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692" w:rsidRDefault="004406C7" w:rsidP="0093429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6C7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6570980" cy="9384047"/>
            <wp:effectExtent l="0" t="0" r="0" b="0"/>
            <wp:docPr id="1" name="Рисунок 1" descr="C:\Users\79374\Documents\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374\Documents\1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9384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31692" w:rsidRDefault="00F31692" w:rsidP="0093429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692" w:rsidRDefault="00F31692" w:rsidP="0093429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692" w:rsidRDefault="00F31692" w:rsidP="0093429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692" w:rsidRDefault="00F31692" w:rsidP="0093429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692" w:rsidRDefault="00F31692" w:rsidP="0093429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692" w:rsidRDefault="00F31692" w:rsidP="0093429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692" w:rsidRDefault="00F31692" w:rsidP="0093429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0EA" w:rsidRPr="00934298" w:rsidRDefault="002210EA" w:rsidP="0093429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29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2210EA" w:rsidRPr="00934298" w:rsidRDefault="002210EA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10EA" w:rsidRPr="00934298" w:rsidRDefault="002210EA" w:rsidP="0093429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Рабочая программа по истории создана на основе</w:t>
      </w:r>
      <w:r w:rsidRPr="00934298">
        <w:rPr>
          <w:rFonts w:ascii="Times New Roman" w:hAnsi="Times New Roman" w:cs="Times New Roman"/>
          <w:sz w:val="24"/>
          <w:szCs w:val="24"/>
        </w:rPr>
        <w:t>:</w:t>
      </w:r>
      <w:r w:rsidRPr="00934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10EA" w:rsidRPr="00322B70" w:rsidRDefault="00322B70" w:rsidP="00322B70">
      <w:pPr>
        <w:pStyle w:val="a3"/>
        <w:numPr>
          <w:ilvl w:val="0"/>
          <w:numId w:val="1"/>
        </w:numPr>
        <w:spacing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  <w:r w:rsidR="002210EA" w:rsidRPr="00934298">
        <w:rPr>
          <w:rFonts w:ascii="Times New Roman" w:hAnsi="Times New Roman" w:cs="Times New Roman"/>
          <w:sz w:val="24"/>
          <w:szCs w:val="24"/>
        </w:rPr>
        <w:t xml:space="preserve"> Н.В. Загладин и др. История </w:t>
      </w:r>
      <w:r>
        <w:rPr>
          <w:rFonts w:ascii="Times New Roman" w:hAnsi="Times New Roman" w:cs="Times New Roman"/>
          <w:sz w:val="24"/>
          <w:szCs w:val="24"/>
        </w:rPr>
        <w:t xml:space="preserve">конец </w:t>
      </w:r>
      <w:r w:rsidR="002210EA" w:rsidRPr="00934298"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210EA" w:rsidRPr="0093429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2210EA" w:rsidRPr="00934298">
        <w:rPr>
          <w:rFonts w:ascii="Times New Roman" w:hAnsi="Times New Roman" w:cs="Times New Roman"/>
          <w:sz w:val="24"/>
          <w:szCs w:val="24"/>
        </w:rPr>
        <w:t xml:space="preserve"> – начала </w:t>
      </w:r>
      <w:r w:rsidR="002210EA" w:rsidRPr="00934298">
        <w:rPr>
          <w:rFonts w:ascii="Times New Roman" w:hAnsi="Times New Roman" w:cs="Times New Roman"/>
          <w:sz w:val="24"/>
          <w:szCs w:val="24"/>
          <w:lang w:val="en-US"/>
        </w:rPr>
        <w:t>XXI</w:t>
      </w:r>
      <w:r>
        <w:rPr>
          <w:rFonts w:ascii="Times New Roman" w:hAnsi="Times New Roman" w:cs="Times New Roman"/>
          <w:sz w:val="24"/>
          <w:szCs w:val="24"/>
        </w:rPr>
        <w:t xml:space="preserve"> века – М.: Русское слово, 2016</w:t>
      </w:r>
    </w:p>
    <w:p w:rsidR="002210EA" w:rsidRPr="00934298" w:rsidRDefault="002210EA" w:rsidP="00934298">
      <w:pPr>
        <w:pStyle w:val="a3"/>
        <w:numPr>
          <w:ilvl w:val="0"/>
          <w:numId w:val="1"/>
        </w:numPr>
        <w:spacing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>Загладин, Загладина: Программа курса и тематическое планирование к учебнику Н.В. Загладина «Всеобщая история». 11 класс – М.: М.: ООО «ТИД</w:t>
      </w:r>
      <w:r w:rsidR="00322B70" w:rsidRPr="00934298">
        <w:rPr>
          <w:rFonts w:ascii="Times New Roman" w:hAnsi="Times New Roman" w:cs="Times New Roman"/>
          <w:sz w:val="24"/>
          <w:szCs w:val="24"/>
        </w:rPr>
        <w:t>- «</w:t>
      </w:r>
      <w:r w:rsidR="00322B70">
        <w:rPr>
          <w:rFonts w:ascii="Times New Roman" w:hAnsi="Times New Roman" w:cs="Times New Roman"/>
          <w:sz w:val="24"/>
          <w:szCs w:val="24"/>
        </w:rPr>
        <w:t>Русское слово –РС»,2016</w:t>
      </w:r>
    </w:p>
    <w:p w:rsidR="00072405" w:rsidRPr="00934298" w:rsidRDefault="002210EA" w:rsidP="00934298">
      <w:pPr>
        <w:pStyle w:val="a3"/>
        <w:spacing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 xml:space="preserve">УМК курса: </w:t>
      </w:r>
    </w:p>
    <w:p w:rsidR="002210EA" w:rsidRPr="00934298" w:rsidRDefault="00072405" w:rsidP="00934298">
      <w:pPr>
        <w:pStyle w:val="a3"/>
        <w:numPr>
          <w:ilvl w:val="0"/>
          <w:numId w:val="1"/>
        </w:numPr>
        <w:spacing w:line="276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 xml:space="preserve">     </w:t>
      </w:r>
      <w:r w:rsidR="00322B70">
        <w:rPr>
          <w:rFonts w:ascii="Times New Roman" w:hAnsi="Times New Roman" w:cs="Times New Roman"/>
          <w:sz w:val="24"/>
          <w:szCs w:val="24"/>
        </w:rPr>
        <w:t>Н.В. Загладин,</w:t>
      </w:r>
      <w:r w:rsidR="002210EA" w:rsidRPr="00934298">
        <w:rPr>
          <w:rFonts w:ascii="Times New Roman" w:hAnsi="Times New Roman" w:cs="Times New Roman"/>
          <w:sz w:val="24"/>
          <w:szCs w:val="24"/>
        </w:rPr>
        <w:t xml:space="preserve"> Ю.А. Петров. </w:t>
      </w:r>
      <w:r w:rsidR="00322B70" w:rsidRPr="00934298">
        <w:rPr>
          <w:rFonts w:ascii="Times New Roman" w:hAnsi="Times New Roman" w:cs="Times New Roman"/>
          <w:sz w:val="24"/>
          <w:szCs w:val="24"/>
        </w:rPr>
        <w:t xml:space="preserve">История </w:t>
      </w:r>
      <w:r w:rsidR="00322B70">
        <w:rPr>
          <w:rFonts w:ascii="Times New Roman" w:hAnsi="Times New Roman" w:cs="Times New Roman"/>
          <w:sz w:val="24"/>
          <w:szCs w:val="24"/>
        </w:rPr>
        <w:t xml:space="preserve">конец </w:t>
      </w:r>
      <w:r w:rsidR="00322B70" w:rsidRPr="0093429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322B7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22B70" w:rsidRPr="0093429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322B70" w:rsidRPr="00934298">
        <w:rPr>
          <w:rFonts w:ascii="Times New Roman" w:hAnsi="Times New Roman" w:cs="Times New Roman"/>
          <w:sz w:val="24"/>
          <w:szCs w:val="24"/>
        </w:rPr>
        <w:t xml:space="preserve"> – начала </w:t>
      </w:r>
      <w:r w:rsidR="00322B70" w:rsidRPr="00934298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322B70">
        <w:rPr>
          <w:rFonts w:ascii="Times New Roman" w:hAnsi="Times New Roman" w:cs="Times New Roman"/>
          <w:sz w:val="24"/>
          <w:szCs w:val="24"/>
        </w:rPr>
        <w:t xml:space="preserve"> века </w:t>
      </w:r>
      <w:r w:rsidR="002210EA" w:rsidRPr="00934298">
        <w:rPr>
          <w:rFonts w:ascii="Times New Roman" w:hAnsi="Times New Roman" w:cs="Times New Roman"/>
          <w:sz w:val="24"/>
          <w:szCs w:val="24"/>
        </w:rPr>
        <w:t>– М.: Русское слов</w:t>
      </w:r>
      <w:r w:rsidR="00322B70">
        <w:rPr>
          <w:rFonts w:ascii="Times New Roman" w:hAnsi="Times New Roman" w:cs="Times New Roman"/>
          <w:sz w:val="24"/>
          <w:szCs w:val="24"/>
        </w:rPr>
        <w:t>о, 2016</w:t>
      </w:r>
      <w:r w:rsidR="002210EA" w:rsidRPr="00934298">
        <w:rPr>
          <w:rFonts w:ascii="Times New Roman" w:hAnsi="Times New Roman" w:cs="Times New Roman"/>
          <w:sz w:val="24"/>
          <w:szCs w:val="24"/>
        </w:rPr>
        <w:t>;</w:t>
      </w:r>
    </w:p>
    <w:p w:rsidR="002210EA" w:rsidRPr="00934298" w:rsidRDefault="002210EA" w:rsidP="00934298">
      <w:pPr>
        <w:pStyle w:val="a3"/>
        <w:numPr>
          <w:ilvl w:val="0"/>
          <w:numId w:val="1"/>
        </w:numPr>
        <w:spacing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 xml:space="preserve"> Н. В. Загладин. Всеобщая история. ХХ век: Учебник для 11 класса ОУ – М.: ООО «ТИД</w:t>
      </w:r>
      <w:r w:rsidR="00322B70" w:rsidRPr="00934298">
        <w:rPr>
          <w:rFonts w:ascii="Times New Roman" w:hAnsi="Times New Roman" w:cs="Times New Roman"/>
          <w:sz w:val="24"/>
          <w:szCs w:val="24"/>
        </w:rPr>
        <w:t>- «</w:t>
      </w:r>
      <w:r w:rsidRPr="00934298">
        <w:rPr>
          <w:rFonts w:ascii="Times New Roman" w:hAnsi="Times New Roman" w:cs="Times New Roman"/>
          <w:sz w:val="24"/>
          <w:szCs w:val="24"/>
        </w:rPr>
        <w:t>Русское слово –РС», 20</w:t>
      </w:r>
      <w:r w:rsidR="00322B70">
        <w:rPr>
          <w:rFonts w:ascii="Times New Roman" w:hAnsi="Times New Roman" w:cs="Times New Roman"/>
          <w:sz w:val="24"/>
          <w:szCs w:val="24"/>
        </w:rPr>
        <w:t>14</w:t>
      </w:r>
      <w:r w:rsidRPr="00934298">
        <w:rPr>
          <w:rFonts w:ascii="Times New Roman" w:hAnsi="Times New Roman" w:cs="Times New Roman"/>
          <w:sz w:val="24"/>
          <w:szCs w:val="24"/>
        </w:rPr>
        <w:t xml:space="preserve"> – 400с.</w:t>
      </w:r>
    </w:p>
    <w:p w:rsidR="002210EA" w:rsidRPr="00934298" w:rsidRDefault="002210EA" w:rsidP="0093429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 xml:space="preserve">Программа истории на базовом </w:t>
      </w:r>
      <w:r w:rsidR="00322B70" w:rsidRPr="00934298">
        <w:rPr>
          <w:rFonts w:ascii="Times New Roman" w:hAnsi="Times New Roman" w:cs="Times New Roman"/>
          <w:sz w:val="24"/>
          <w:szCs w:val="24"/>
        </w:rPr>
        <w:t>уровне в</w:t>
      </w:r>
      <w:r w:rsidR="00072405" w:rsidRPr="00934298">
        <w:rPr>
          <w:rFonts w:ascii="Times New Roman" w:hAnsi="Times New Roman" w:cs="Times New Roman"/>
          <w:sz w:val="24"/>
          <w:szCs w:val="24"/>
        </w:rPr>
        <w:t xml:space="preserve"> соответствии с Образовательной программой школы </w:t>
      </w:r>
      <w:r w:rsidRPr="00934298">
        <w:rPr>
          <w:rFonts w:ascii="Times New Roman" w:hAnsi="Times New Roman" w:cs="Times New Roman"/>
          <w:sz w:val="24"/>
          <w:szCs w:val="24"/>
        </w:rPr>
        <w:t xml:space="preserve">рассчитана на </w:t>
      </w:r>
      <w:r w:rsidR="00322B70" w:rsidRPr="00322B70">
        <w:rPr>
          <w:rFonts w:ascii="Times New Roman" w:hAnsi="Times New Roman" w:cs="Times New Roman"/>
          <w:sz w:val="24"/>
          <w:szCs w:val="24"/>
        </w:rPr>
        <w:t>70</w:t>
      </w:r>
      <w:r w:rsidRPr="00934298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072405" w:rsidRPr="00934298">
        <w:rPr>
          <w:rFonts w:ascii="Times New Roman" w:hAnsi="Times New Roman" w:cs="Times New Roman"/>
          <w:sz w:val="24"/>
          <w:szCs w:val="24"/>
        </w:rPr>
        <w:t>. – 2 часа в неделю.</w:t>
      </w:r>
    </w:p>
    <w:p w:rsidR="00322B70" w:rsidRDefault="00322B70" w:rsidP="0093429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4298" w:rsidRPr="00934298" w:rsidRDefault="00934298" w:rsidP="00322B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298">
        <w:rPr>
          <w:rFonts w:ascii="Times New Roman" w:hAnsi="Times New Roman" w:cs="Times New Roman"/>
          <w:b/>
          <w:sz w:val="24"/>
          <w:szCs w:val="24"/>
        </w:rPr>
        <w:t>Перечень нормативных документов, используемых при составлении рабочих программ учебных предметов:</w:t>
      </w:r>
    </w:p>
    <w:p w:rsidR="00934298" w:rsidRPr="00934298" w:rsidRDefault="00934298" w:rsidP="00934298">
      <w:pPr>
        <w:widowControl w:val="0"/>
        <w:numPr>
          <w:ilvl w:val="0"/>
          <w:numId w:val="15"/>
        </w:numPr>
        <w:tabs>
          <w:tab w:val="left" w:pos="0"/>
        </w:tabs>
        <w:suppressAutoHyphens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>Закон Российской Федерации «Об образовании»;</w:t>
      </w:r>
    </w:p>
    <w:p w:rsidR="00934298" w:rsidRPr="00934298" w:rsidRDefault="00934298" w:rsidP="00934298">
      <w:pPr>
        <w:widowControl w:val="0"/>
        <w:numPr>
          <w:ilvl w:val="0"/>
          <w:numId w:val="15"/>
        </w:numPr>
        <w:tabs>
          <w:tab w:val="left" w:pos="0"/>
        </w:tabs>
        <w:suppressAutoHyphens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>Приказ Минобразования РФ №1919 от 03.06.2011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934298" w:rsidRPr="00934298" w:rsidRDefault="00934298" w:rsidP="00934298">
      <w:pPr>
        <w:widowControl w:val="0"/>
        <w:numPr>
          <w:ilvl w:val="0"/>
          <w:numId w:val="15"/>
        </w:numPr>
        <w:tabs>
          <w:tab w:val="left" w:pos="0"/>
        </w:tabs>
        <w:suppressAutoHyphens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>Приказ Минобразования РФ №1089 от 05.03.2004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934298" w:rsidRPr="00934298" w:rsidRDefault="00934298" w:rsidP="00934298">
      <w:pPr>
        <w:widowControl w:val="0"/>
        <w:numPr>
          <w:ilvl w:val="0"/>
          <w:numId w:val="15"/>
        </w:numPr>
        <w:tabs>
          <w:tab w:val="left" w:pos="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>Приказ Минобразования России №822 от 23.12.2009 «Об утверждении федеральных перечней учебников, рекомендованных (допущенных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аккредитацию»;</w:t>
      </w:r>
    </w:p>
    <w:p w:rsidR="00934298" w:rsidRPr="00934298" w:rsidRDefault="00934298" w:rsidP="00934298">
      <w:pPr>
        <w:widowControl w:val="0"/>
        <w:numPr>
          <w:ilvl w:val="0"/>
          <w:numId w:val="15"/>
        </w:numPr>
        <w:tabs>
          <w:tab w:val="left" w:pos="0"/>
        </w:tabs>
        <w:suppressAutoHyphens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429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934298">
        <w:rPr>
          <w:rFonts w:ascii="Times New Roman" w:hAnsi="Times New Roman" w:cs="Times New Roman"/>
          <w:sz w:val="24"/>
          <w:szCs w:val="24"/>
        </w:rPr>
        <w:t xml:space="preserve"> 2.4.2 №2821-10, зарегистрированные</w:t>
      </w:r>
      <w:r w:rsidR="00322B70" w:rsidRPr="00322B70">
        <w:rPr>
          <w:rFonts w:ascii="Times New Roman" w:hAnsi="Times New Roman" w:cs="Times New Roman"/>
          <w:sz w:val="24"/>
          <w:szCs w:val="24"/>
        </w:rPr>
        <w:t xml:space="preserve"> </w:t>
      </w:r>
      <w:r w:rsidRPr="00934298">
        <w:rPr>
          <w:rFonts w:ascii="Times New Roman" w:hAnsi="Times New Roman" w:cs="Times New Roman"/>
          <w:sz w:val="24"/>
          <w:szCs w:val="24"/>
        </w:rPr>
        <w:t>в Минюсте России, от 03.09.2011 года, «19993;</w:t>
      </w:r>
    </w:p>
    <w:p w:rsidR="00934298" w:rsidRPr="00934298" w:rsidRDefault="00934298" w:rsidP="0093429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10EA" w:rsidRPr="00934298" w:rsidRDefault="00D35BD4" w:rsidP="00934298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b/>
          <w:sz w:val="24"/>
          <w:szCs w:val="24"/>
        </w:rPr>
        <w:t>Обоснование выбора учебников:</w:t>
      </w:r>
      <w:r w:rsidRPr="00934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2B70" w:rsidRPr="00934298">
        <w:rPr>
          <w:rFonts w:ascii="Times New Roman" w:eastAsia="Times New Roman" w:hAnsi="Times New Roman" w:cs="Times New Roman"/>
          <w:sz w:val="24"/>
          <w:szCs w:val="24"/>
        </w:rPr>
        <w:t>Учебник Н.</w:t>
      </w:r>
      <w:r w:rsidR="002210EA" w:rsidRPr="00934298">
        <w:rPr>
          <w:rFonts w:ascii="Times New Roman" w:eastAsia="Times New Roman" w:hAnsi="Times New Roman" w:cs="Times New Roman"/>
          <w:sz w:val="24"/>
          <w:szCs w:val="24"/>
        </w:rPr>
        <w:t xml:space="preserve"> В. Загладина и </w:t>
      </w:r>
      <w:r w:rsidR="00322B70" w:rsidRPr="00934298">
        <w:rPr>
          <w:rFonts w:ascii="Times New Roman" w:hAnsi="Times New Roman" w:cs="Times New Roman"/>
          <w:sz w:val="24"/>
          <w:szCs w:val="24"/>
        </w:rPr>
        <w:t>Ю.А. Петров</w:t>
      </w:r>
      <w:r w:rsidR="002210EA" w:rsidRPr="00934298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322B70" w:rsidRPr="00934298">
        <w:rPr>
          <w:rFonts w:ascii="Times New Roman" w:hAnsi="Times New Roman" w:cs="Times New Roman"/>
          <w:sz w:val="24"/>
          <w:szCs w:val="24"/>
        </w:rPr>
        <w:t xml:space="preserve">История </w:t>
      </w:r>
      <w:r w:rsidR="00322B70">
        <w:rPr>
          <w:rFonts w:ascii="Times New Roman" w:hAnsi="Times New Roman" w:cs="Times New Roman"/>
          <w:sz w:val="24"/>
          <w:szCs w:val="24"/>
        </w:rPr>
        <w:t xml:space="preserve">конец </w:t>
      </w:r>
      <w:r w:rsidR="00322B70" w:rsidRPr="0093429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322B7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22B70" w:rsidRPr="0093429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322B70" w:rsidRPr="00934298">
        <w:rPr>
          <w:rFonts w:ascii="Times New Roman" w:hAnsi="Times New Roman" w:cs="Times New Roman"/>
          <w:sz w:val="24"/>
          <w:szCs w:val="24"/>
        </w:rPr>
        <w:t xml:space="preserve"> – начала </w:t>
      </w:r>
      <w:r w:rsidR="00322B70" w:rsidRPr="00934298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322B70">
        <w:rPr>
          <w:rFonts w:ascii="Times New Roman" w:hAnsi="Times New Roman" w:cs="Times New Roman"/>
          <w:sz w:val="24"/>
          <w:szCs w:val="24"/>
        </w:rPr>
        <w:t xml:space="preserve"> века</w:t>
      </w:r>
      <w:r w:rsidR="002210EA" w:rsidRPr="00934298">
        <w:rPr>
          <w:rFonts w:ascii="Times New Roman" w:eastAsia="Times New Roman" w:hAnsi="Times New Roman" w:cs="Times New Roman"/>
          <w:sz w:val="24"/>
          <w:szCs w:val="24"/>
        </w:rPr>
        <w:t xml:space="preserve">» даст характеристику важнейшим процессам и тенденциям общественно-политической, социальной и духовной жизни в XX - начале XXI в. В нем выделяются основные дискуссионные проблемы отечественной </w:t>
      </w:r>
      <w:r w:rsidR="00322B70">
        <w:rPr>
          <w:rFonts w:ascii="Times New Roman" w:eastAsia="Times New Roman" w:hAnsi="Times New Roman" w:cs="Times New Roman"/>
          <w:sz w:val="24"/>
          <w:szCs w:val="24"/>
        </w:rPr>
        <w:t xml:space="preserve">и всеобщей </w:t>
      </w:r>
      <w:r w:rsidR="002210EA" w:rsidRPr="00934298">
        <w:rPr>
          <w:rFonts w:ascii="Times New Roman" w:eastAsia="Times New Roman" w:hAnsi="Times New Roman" w:cs="Times New Roman"/>
          <w:sz w:val="24"/>
          <w:szCs w:val="24"/>
        </w:rPr>
        <w:t>истории, ориентируя учащихся на развитие самостоятельного мышления. В учебнике продолжается рубрика «История в лицах».</w:t>
      </w:r>
    </w:p>
    <w:p w:rsidR="002210EA" w:rsidRPr="00934298" w:rsidRDefault="00322B70" w:rsidP="00934298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Учебник </w:t>
      </w:r>
      <w:r w:rsidR="002210EA" w:rsidRPr="00934298">
        <w:rPr>
          <w:rFonts w:ascii="Times New Roman" w:eastAsia="Times New Roman" w:hAnsi="Times New Roman" w:cs="Times New Roman"/>
          <w:sz w:val="24"/>
          <w:szCs w:val="24"/>
        </w:rPr>
        <w:t xml:space="preserve">характеризует важнейшие процессы мировой истории прошлого века </w:t>
      </w:r>
      <w:r w:rsidRPr="00934298">
        <w:rPr>
          <w:rFonts w:ascii="Times New Roman" w:eastAsia="Times New Roman" w:hAnsi="Times New Roman" w:cs="Times New Roman"/>
          <w:sz w:val="24"/>
          <w:szCs w:val="24"/>
        </w:rPr>
        <w:t>и современности</w:t>
      </w:r>
      <w:r w:rsidR="002210EA" w:rsidRPr="00934298">
        <w:rPr>
          <w:rFonts w:ascii="Times New Roman" w:eastAsia="Times New Roman" w:hAnsi="Times New Roman" w:cs="Times New Roman"/>
          <w:sz w:val="24"/>
          <w:szCs w:val="24"/>
        </w:rPr>
        <w:t>, помогает синхронизировать события российской и мировой истории.</w:t>
      </w:r>
    </w:p>
    <w:p w:rsidR="00322B70" w:rsidRDefault="00322B70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2405" w:rsidRPr="00934298" w:rsidRDefault="00072405" w:rsidP="0093429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934298">
        <w:rPr>
          <w:rFonts w:ascii="Times New Roman" w:hAnsi="Times New Roman" w:cs="Times New Roman"/>
          <w:sz w:val="24"/>
          <w:szCs w:val="24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</w:t>
      </w:r>
    </w:p>
    <w:p w:rsidR="00322B70" w:rsidRDefault="00322B70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2405" w:rsidRPr="00934298" w:rsidRDefault="00072405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Задачи</w:t>
      </w:r>
      <w:r w:rsidRPr="00934298">
        <w:rPr>
          <w:rFonts w:ascii="Times New Roman" w:hAnsi="Times New Roman" w:cs="Times New Roman"/>
          <w:b/>
          <w:sz w:val="24"/>
          <w:szCs w:val="24"/>
        </w:rPr>
        <w:t xml:space="preserve"> изучения истории в 11 классе:</w:t>
      </w:r>
    </w:p>
    <w:p w:rsidR="00072405" w:rsidRPr="00934298" w:rsidRDefault="00072405" w:rsidP="00934298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Воспитание гражданственности, национальной идентичности, развитие мировоззренческих убеждений учащихся</w:t>
      </w:r>
    </w:p>
    <w:p w:rsidR="00072405" w:rsidRPr="00934298" w:rsidRDefault="00072405" w:rsidP="00934298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 xml:space="preserve"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действительности, относить свои </w:t>
      </w:r>
      <w:r w:rsidR="00322B70" w:rsidRPr="00934298">
        <w:rPr>
          <w:rFonts w:ascii="Times New Roman" w:eastAsia="Times New Roman" w:hAnsi="Times New Roman" w:cs="Times New Roman"/>
          <w:sz w:val="24"/>
          <w:szCs w:val="24"/>
        </w:rPr>
        <w:t>взгляды принципы</w:t>
      </w:r>
      <w:r w:rsidRPr="00934298">
        <w:rPr>
          <w:rFonts w:ascii="Times New Roman" w:eastAsia="Times New Roman" w:hAnsi="Times New Roman" w:cs="Times New Roman"/>
          <w:sz w:val="24"/>
          <w:szCs w:val="24"/>
        </w:rPr>
        <w:t xml:space="preserve"> с мировоззренческими системами</w:t>
      </w:r>
    </w:p>
    <w:p w:rsidR="00072405" w:rsidRPr="00934298" w:rsidRDefault="00072405" w:rsidP="00934298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Освоение систематизированных знаний по истории человечества, о месте и роли России в мировом процессе</w:t>
      </w:r>
    </w:p>
    <w:p w:rsidR="00072405" w:rsidRPr="00934298" w:rsidRDefault="00072405" w:rsidP="00934298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Овладение умениями и навыками поиска, систематизации и комплексного анализа исторической информации.</w:t>
      </w:r>
    </w:p>
    <w:p w:rsidR="00072405" w:rsidRPr="00934298" w:rsidRDefault="00072405" w:rsidP="00934298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Результаты обучения.</w:t>
      </w:r>
    </w:p>
    <w:p w:rsidR="00072405" w:rsidRPr="00934298" w:rsidRDefault="00072405" w:rsidP="00934298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Результаты обучения предмета «История» приведены в разделе «требования к уровню подготовки выпускников», который полностью соответствует стандарту.</w:t>
      </w:r>
    </w:p>
    <w:p w:rsidR="002210EA" w:rsidRPr="00934298" w:rsidRDefault="002210EA" w:rsidP="00934298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 xml:space="preserve">Историческое образование на ступени среднего (полного) общего образования способствует формированию систематизированных знаний об историческом прошлом, обогащению социального опыта учащихся при изучении и обсуждении исторически возникших форм человеческого взаимодействия. Ключевую роль играет развитие способности учащихся к пониманию исторической логики общественных процессов, специфики возникновения и развития различных мировоззренческих, ценностно-мотивационных, социальных систем. Критерий качества исторического образования в полной средней школе связан не усвоением все большего количества информации и способностью </w:t>
      </w:r>
      <w:r w:rsidR="00322B70" w:rsidRPr="00934298">
        <w:rPr>
          <w:rFonts w:ascii="Times New Roman" w:eastAsia="Times New Roman" w:hAnsi="Times New Roman" w:cs="Times New Roman"/>
          <w:sz w:val="24"/>
          <w:szCs w:val="24"/>
        </w:rPr>
        <w:t>воспроизводить изученный</w:t>
      </w:r>
      <w:r w:rsidRPr="00934298">
        <w:rPr>
          <w:rFonts w:ascii="Times New Roman" w:eastAsia="Times New Roman" w:hAnsi="Times New Roman" w:cs="Times New Roman"/>
          <w:sz w:val="24"/>
          <w:szCs w:val="24"/>
        </w:rPr>
        <w:t xml:space="preserve"> материал, </w:t>
      </w:r>
      <w:r w:rsidR="00322B70" w:rsidRPr="00934298">
        <w:rPr>
          <w:rFonts w:ascii="Times New Roman" w:eastAsia="Times New Roman" w:hAnsi="Times New Roman" w:cs="Times New Roman"/>
          <w:sz w:val="24"/>
          <w:szCs w:val="24"/>
        </w:rPr>
        <w:t>а с</w:t>
      </w:r>
      <w:r w:rsidRPr="00934298">
        <w:rPr>
          <w:rFonts w:ascii="Times New Roman" w:eastAsia="Times New Roman" w:hAnsi="Times New Roman" w:cs="Times New Roman"/>
          <w:sz w:val="24"/>
          <w:szCs w:val="24"/>
        </w:rPr>
        <w:t xml:space="preserve"> овладением навыка анализа, объяснения, оценки исторических явлений, развитием коммуникативной культуры учащихся.</w:t>
      </w:r>
    </w:p>
    <w:p w:rsidR="002210EA" w:rsidRPr="00934298" w:rsidRDefault="002210EA" w:rsidP="00934298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 xml:space="preserve">Основные содержательные линии базового уровня исторического </w:t>
      </w:r>
      <w:r w:rsidR="00322B70" w:rsidRPr="00934298">
        <w:rPr>
          <w:rFonts w:ascii="Times New Roman" w:eastAsia="Times New Roman" w:hAnsi="Times New Roman" w:cs="Times New Roman"/>
          <w:sz w:val="24"/>
          <w:szCs w:val="24"/>
        </w:rPr>
        <w:t>образования на</w:t>
      </w:r>
      <w:r w:rsidRPr="00934298">
        <w:rPr>
          <w:rFonts w:ascii="Times New Roman" w:eastAsia="Times New Roman" w:hAnsi="Times New Roman" w:cs="Times New Roman"/>
          <w:sz w:val="24"/>
          <w:szCs w:val="24"/>
        </w:rPr>
        <w:t xml:space="preserve"> ступени</w:t>
      </w:r>
      <w:r w:rsidRPr="00934298">
        <w:rPr>
          <w:rFonts w:ascii="Times New Roman" w:hAnsi="Times New Roman" w:cs="Times New Roman"/>
          <w:sz w:val="24"/>
          <w:szCs w:val="24"/>
        </w:rPr>
        <w:t xml:space="preserve"> </w:t>
      </w:r>
      <w:r w:rsidRPr="00934298">
        <w:rPr>
          <w:rFonts w:ascii="Times New Roman" w:eastAsia="Times New Roman" w:hAnsi="Times New Roman" w:cs="Times New Roman"/>
          <w:sz w:val="24"/>
          <w:szCs w:val="24"/>
        </w:rPr>
        <w:t xml:space="preserve">среднего (полного) общего образования реализуются в рамках двух курсов истории – «Истории России» и «Всеобщей истории». Предполагается </w:t>
      </w:r>
      <w:r w:rsidR="00322B70" w:rsidRPr="00934298">
        <w:rPr>
          <w:rFonts w:ascii="Times New Roman" w:eastAsia="Times New Roman" w:hAnsi="Times New Roman" w:cs="Times New Roman"/>
          <w:sz w:val="24"/>
          <w:szCs w:val="24"/>
        </w:rPr>
        <w:t>их синхронно</w:t>
      </w:r>
      <w:r w:rsidRPr="00934298">
        <w:rPr>
          <w:rFonts w:ascii="Times New Roman" w:eastAsia="Times New Roman" w:hAnsi="Times New Roman" w:cs="Times New Roman"/>
          <w:sz w:val="24"/>
          <w:szCs w:val="24"/>
        </w:rPr>
        <w:t>-параллельное изучение с возможностью интеграции некоторых тем из состава обоих курсов. Изучение каждого из этих куров основывается на проблемно – хронологическом подходе с приоритетом учебного материала, связанного с воспитательными и развивающими задачами.</w:t>
      </w:r>
    </w:p>
    <w:p w:rsidR="002210EA" w:rsidRDefault="002210EA" w:rsidP="00934298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С учетом социальной значимости и актуальности содержания курса истории примерная программа устанавливает следующую систему распределения учебного материала и учебного времени для 11 класса</w:t>
      </w:r>
    </w:p>
    <w:p w:rsidR="00322B70" w:rsidRPr="00934298" w:rsidRDefault="00322B70" w:rsidP="00934298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10EA" w:rsidRPr="00934298" w:rsidRDefault="002210EA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"/>
        <w:gridCol w:w="1879"/>
        <w:gridCol w:w="1869"/>
        <w:gridCol w:w="1877"/>
      </w:tblGrid>
      <w:tr w:rsidR="00322B70" w:rsidRPr="00934298" w:rsidTr="00322B70">
        <w:trPr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B70" w:rsidRPr="00322B70" w:rsidRDefault="00322B70" w:rsidP="00322B7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B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B70" w:rsidRPr="00322B70" w:rsidRDefault="00322B70" w:rsidP="00322B7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B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учебного материала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B70" w:rsidRPr="00322B70" w:rsidRDefault="00322B70" w:rsidP="00322B7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B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 России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B70" w:rsidRPr="00322B70" w:rsidRDefault="00322B70" w:rsidP="00322B7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B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Всеобщая история</w:t>
            </w:r>
          </w:p>
        </w:tc>
      </w:tr>
      <w:tr w:rsidR="00322B70" w:rsidRPr="00934298" w:rsidTr="00322B70">
        <w:trPr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B70" w:rsidRPr="00934298" w:rsidRDefault="00322B70" w:rsidP="00322B7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298">
              <w:rPr>
                <w:rFonts w:ascii="Times New Roman" w:eastAsia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B70" w:rsidRPr="00934298" w:rsidRDefault="00322B70" w:rsidP="00322B7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934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298"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B70" w:rsidRPr="00934298" w:rsidRDefault="00322B70" w:rsidP="00322B7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29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9342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B70" w:rsidRPr="00934298" w:rsidRDefault="00322B70" w:rsidP="00322B7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342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</w:p>
        </w:tc>
      </w:tr>
    </w:tbl>
    <w:p w:rsidR="002210EA" w:rsidRPr="00934298" w:rsidRDefault="002210EA" w:rsidP="0093429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BD4" w:rsidRPr="00934298" w:rsidRDefault="00D35BD4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2B70" w:rsidRPr="00934298" w:rsidRDefault="00322B70" w:rsidP="00322B70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b/>
          <w:sz w:val="24"/>
          <w:szCs w:val="24"/>
        </w:rPr>
        <w:t>Требования к уровню подготовки выпускника</w:t>
      </w:r>
    </w:p>
    <w:p w:rsidR="00322B70" w:rsidRPr="00934298" w:rsidRDefault="00322B70" w:rsidP="00322B70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В результате обучения истории на базовом уровне ученик должен</w:t>
      </w:r>
    </w:p>
    <w:p w:rsidR="00322B70" w:rsidRPr="00934298" w:rsidRDefault="00322B70" w:rsidP="00322B70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b/>
          <w:sz w:val="24"/>
          <w:szCs w:val="24"/>
        </w:rPr>
        <w:t xml:space="preserve">Знать \понимать </w:t>
      </w:r>
    </w:p>
    <w:p w:rsidR="00322B70" w:rsidRPr="00934298" w:rsidRDefault="00322B70" w:rsidP="00322B70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Основные факты, процессы и явления, характеризующее целостность и системность отечественной и всемирной истории</w:t>
      </w:r>
    </w:p>
    <w:p w:rsidR="00322B70" w:rsidRPr="00934298" w:rsidRDefault="00322B70" w:rsidP="00322B70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Периодизацию отечественной и всемирной истории</w:t>
      </w:r>
    </w:p>
    <w:p w:rsidR="00322B70" w:rsidRPr="00934298" w:rsidRDefault="00322B70" w:rsidP="00322B70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Современные версии и трактовки важнейших поблеем отечественной и всемирной истории</w:t>
      </w:r>
    </w:p>
    <w:p w:rsidR="00322B70" w:rsidRPr="00934298" w:rsidRDefault="00322B70" w:rsidP="00322B70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Особенности исторического пути России, её роль в мировом сообществе</w:t>
      </w:r>
    </w:p>
    <w:p w:rsidR="00322B70" w:rsidRPr="00934298" w:rsidRDefault="00322B70" w:rsidP="00322B70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b/>
          <w:sz w:val="24"/>
          <w:szCs w:val="24"/>
        </w:rPr>
        <w:t>Уметь</w:t>
      </w:r>
    </w:p>
    <w:p w:rsidR="00322B70" w:rsidRPr="00934298" w:rsidRDefault="00322B70" w:rsidP="00322B70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Проводить поиск исторической информации в источниках разного типа</w:t>
      </w:r>
    </w:p>
    <w:p w:rsidR="00322B70" w:rsidRPr="00934298" w:rsidRDefault="00322B70" w:rsidP="00322B70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lastRenderedPageBreak/>
        <w:t>Критически анализировать источник исторической информации</w:t>
      </w:r>
    </w:p>
    <w:p w:rsidR="00322B70" w:rsidRPr="00934298" w:rsidRDefault="00322B70" w:rsidP="00322B70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Анализировать историческую информацию в разных знаковых схемах</w:t>
      </w:r>
    </w:p>
    <w:p w:rsidR="00322B70" w:rsidRPr="00934298" w:rsidRDefault="00322B70" w:rsidP="00322B70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различать в исторической информации факты, мнения, исторические описания и исторические объяснения</w:t>
      </w:r>
    </w:p>
    <w:p w:rsidR="00322B70" w:rsidRPr="00934298" w:rsidRDefault="00322B70" w:rsidP="00322B70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устанавливать причинно-следственные связи между событиями и явлениями, пространственно -временные рамки изучаемых явлений и процессов</w:t>
      </w:r>
    </w:p>
    <w:p w:rsidR="00322B70" w:rsidRPr="00934298" w:rsidRDefault="00322B70" w:rsidP="00322B70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учувствовать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</w:t>
      </w:r>
    </w:p>
    <w:p w:rsidR="00322B70" w:rsidRPr="00934298" w:rsidRDefault="00322B70" w:rsidP="00322B70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представлять результаты изучения исторического материала в форах конспекта, реферата, рецензии</w:t>
      </w:r>
    </w:p>
    <w:p w:rsidR="00322B70" w:rsidRPr="00934298" w:rsidRDefault="00322B70" w:rsidP="00322B70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</w:t>
      </w:r>
    </w:p>
    <w:p w:rsidR="00322B70" w:rsidRPr="00934298" w:rsidRDefault="00322B70" w:rsidP="00322B70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определения собственной позиции по отношению к явлениям современной жизни, исходя из их исторической обусловленности</w:t>
      </w:r>
    </w:p>
    <w:p w:rsidR="00322B70" w:rsidRPr="00934298" w:rsidRDefault="00322B70" w:rsidP="00322B70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использование навыков исторического анализа при критическом восприятии получаемой извне социальной информации</w:t>
      </w:r>
    </w:p>
    <w:p w:rsidR="00322B70" w:rsidRPr="00934298" w:rsidRDefault="00322B70" w:rsidP="00322B70">
      <w:pPr>
        <w:pStyle w:val="a3"/>
        <w:numPr>
          <w:ilvl w:val="0"/>
          <w:numId w:val="4"/>
        </w:numPr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соотнесения своих действий и поступков, окружающих с исторически возникшими формами социального поведения</w:t>
      </w:r>
    </w:p>
    <w:p w:rsidR="00322B70" w:rsidRPr="00934298" w:rsidRDefault="00322B70" w:rsidP="00322B70">
      <w:pPr>
        <w:pStyle w:val="a3"/>
        <w:numPr>
          <w:ilvl w:val="0"/>
          <w:numId w:val="4"/>
        </w:numPr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322B70" w:rsidRDefault="00322B70" w:rsidP="00322B70">
      <w:pPr>
        <w:pStyle w:val="a3"/>
        <w:spacing w:line="276" w:lineRule="auto"/>
        <w:jc w:val="both"/>
        <w:rPr>
          <w:rStyle w:val="a5"/>
          <w:rFonts w:ascii="Times New Roman" w:hAnsi="Times New Roman" w:cs="Times New Roman"/>
          <w:i/>
          <w:sz w:val="24"/>
          <w:szCs w:val="24"/>
        </w:rPr>
      </w:pPr>
    </w:p>
    <w:p w:rsidR="00322B70" w:rsidRPr="00934298" w:rsidRDefault="00322B70" w:rsidP="00322B70">
      <w:pPr>
        <w:pStyle w:val="a3"/>
        <w:spacing w:line="276" w:lineRule="auto"/>
        <w:jc w:val="both"/>
        <w:rPr>
          <w:rStyle w:val="a5"/>
          <w:rFonts w:ascii="Times New Roman" w:hAnsi="Times New Roman" w:cs="Times New Roman"/>
          <w:i/>
          <w:sz w:val="24"/>
          <w:szCs w:val="24"/>
        </w:rPr>
      </w:pPr>
      <w:r w:rsidRPr="00934298">
        <w:rPr>
          <w:rStyle w:val="a5"/>
          <w:rFonts w:ascii="Times New Roman" w:hAnsi="Times New Roman" w:cs="Times New Roman"/>
          <w:i/>
          <w:sz w:val="24"/>
          <w:szCs w:val="24"/>
        </w:rPr>
        <w:t>Формы и методы, технологии обучения:</w:t>
      </w:r>
    </w:p>
    <w:p w:rsidR="00322B70" w:rsidRPr="00934298" w:rsidRDefault="00322B70" w:rsidP="00322B7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>Минимальный набор выполняемых учащимися работ включает в себя:</w:t>
      </w:r>
    </w:p>
    <w:p w:rsidR="00322B70" w:rsidRPr="00934298" w:rsidRDefault="00322B70" w:rsidP="00322B7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>работа с историческими источниками;</w:t>
      </w:r>
    </w:p>
    <w:p w:rsidR="00322B70" w:rsidRPr="00934298" w:rsidRDefault="00322B70" w:rsidP="00322B70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 xml:space="preserve">критическое осмысление исторической информации, поступающей из разных источников, формулирование на этой основе собственных заключений и оценочных суждений; </w:t>
      </w:r>
    </w:p>
    <w:p w:rsidR="00322B70" w:rsidRPr="00934298" w:rsidRDefault="00322B70" w:rsidP="00322B70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>решение познавательных и практических задач;</w:t>
      </w:r>
    </w:p>
    <w:p w:rsidR="00322B70" w:rsidRPr="00934298" w:rsidRDefault="00322B70" w:rsidP="00322B70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>анализ событий прошлого;</w:t>
      </w:r>
    </w:p>
    <w:p w:rsidR="00322B70" w:rsidRPr="00934298" w:rsidRDefault="00322B70" w:rsidP="00322B70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 xml:space="preserve">аргументированную защиту своей позиции, оппонирование иному мнению через участие в дискуссиях, диспутах, написание творческих работ, эссе. Урок – основная форма организации обучения. </w:t>
      </w:r>
    </w:p>
    <w:p w:rsidR="00322B70" w:rsidRPr="00934298" w:rsidRDefault="00322B70" w:rsidP="00322B7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 xml:space="preserve">Исходя из дидактических целей, можно выделить следующие типы уроков: </w:t>
      </w:r>
    </w:p>
    <w:p w:rsidR="00322B70" w:rsidRPr="00934298" w:rsidRDefault="00322B70" w:rsidP="00322B70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 xml:space="preserve">вводный, </w:t>
      </w:r>
    </w:p>
    <w:p w:rsidR="00322B70" w:rsidRPr="00934298" w:rsidRDefault="00322B70" w:rsidP="00322B70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 xml:space="preserve">изучение нового материала, </w:t>
      </w:r>
    </w:p>
    <w:p w:rsidR="00322B70" w:rsidRPr="00934298" w:rsidRDefault="00322B70" w:rsidP="00322B70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 xml:space="preserve">обобщающий, </w:t>
      </w:r>
    </w:p>
    <w:p w:rsidR="00322B70" w:rsidRPr="00934298" w:rsidRDefault="00322B70" w:rsidP="00322B70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 xml:space="preserve">повторительно-обобщающий. </w:t>
      </w:r>
    </w:p>
    <w:p w:rsidR="00322B70" w:rsidRPr="00934298" w:rsidRDefault="00322B70" w:rsidP="00322B70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 xml:space="preserve">Виды урока с учетом характера деятельности учителя и учащихся: </w:t>
      </w:r>
    </w:p>
    <w:p w:rsidR="00322B70" w:rsidRPr="00934298" w:rsidRDefault="00322B70" w:rsidP="00322B70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 xml:space="preserve">урок-лекция, </w:t>
      </w:r>
    </w:p>
    <w:p w:rsidR="00322B70" w:rsidRPr="00934298" w:rsidRDefault="00322B70" w:rsidP="00322B70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 xml:space="preserve">урок объяснительный, </w:t>
      </w:r>
    </w:p>
    <w:p w:rsidR="00322B70" w:rsidRPr="00934298" w:rsidRDefault="00322B70" w:rsidP="00322B70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>проблемный,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298">
        <w:rPr>
          <w:rFonts w:ascii="Times New Roman" w:hAnsi="Times New Roman" w:cs="Times New Roman"/>
          <w:sz w:val="24"/>
          <w:szCs w:val="24"/>
        </w:rPr>
        <w:t>повторительно-обобщающий,</w:t>
      </w:r>
    </w:p>
    <w:p w:rsidR="00322B70" w:rsidRPr="00934298" w:rsidRDefault="00322B70" w:rsidP="00322B70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>использования ИКТ</w:t>
      </w:r>
    </w:p>
    <w:p w:rsidR="00322B70" w:rsidRDefault="00322B70" w:rsidP="00322B7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22B70" w:rsidRPr="00934298" w:rsidRDefault="00322B70" w:rsidP="00322B7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34298">
        <w:rPr>
          <w:rFonts w:ascii="Times New Roman" w:hAnsi="Times New Roman" w:cs="Times New Roman"/>
          <w:sz w:val="24"/>
          <w:szCs w:val="24"/>
        </w:rPr>
        <w:t xml:space="preserve"> Используемые формы, способы и средства проверки и оценки результатов обучения</w:t>
      </w:r>
    </w:p>
    <w:p w:rsidR="00322B70" w:rsidRPr="00934298" w:rsidRDefault="00322B70" w:rsidP="00322B70">
      <w:pPr>
        <w:pStyle w:val="a3"/>
        <w:spacing w:line="276" w:lineRule="auto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934298">
        <w:rPr>
          <w:rStyle w:val="a5"/>
          <w:rFonts w:ascii="Times New Roman" w:hAnsi="Times New Roman" w:cs="Times New Roman"/>
          <w:b w:val="0"/>
          <w:sz w:val="24"/>
          <w:szCs w:val="24"/>
        </w:rPr>
        <w:t>На уроках истории используются разнообразные формы и методы проверки и оценивания результатов обучения. При проведении текущего контроля используются методы: устный опрос, работа у доски, исторический диктант, самостоятельная работа, во время тематического контроля – автоматизированное тестирование, самостоятельная работа, зачёт; итоговый контроль проводится с использованием автоматизированного или письменного тестирования, написания творческих работ. Для проведения тестирования учитель использует репетиторы для подготовки учащихся к ЕГЭ.</w:t>
      </w:r>
    </w:p>
    <w:p w:rsidR="00322B70" w:rsidRDefault="00322B70" w:rsidP="00934298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22B70" w:rsidRDefault="00322B70" w:rsidP="00934298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72405" w:rsidRPr="00934298" w:rsidRDefault="00072405" w:rsidP="00934298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4298">
        <w:rPr>
          <w:rFonts w:ascii="Times New Roman" w:hAnsi="Times New Roman" w:cs="Times New Roman"/>
          <w:b/>
          <w:i/>
          <w:sz w:val="24"/>
          <w:szCs w:val="24"/>
        </w:rPr>
        <w:t>Оценка «5» выставляется, если ученик</w:t>
      </w:r>
    </w:p>
    <w:p w:rsidR="00072405" w:rsidRPr="00934298" w:rsidRDefault="00072405" w:rsidP="00934298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>безошибочно излагает материал устно или письменно;</w:t>
      </w:r>
    </w:p>
    <w:p w:rsidR="00072405" w:rsidRPr="00934298" w:rsidRDefault="00072405" w:rsidP="00934298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>обнаружил усвоение всего объема знаний, умений и практических навыков в соответст</w:t>
      </w:r>
      <w:r w:rsidRPr="00934298">
        <w:rPr>
          <w:rFonts w:ascii="Times New Roman" w:hAnsi="Times New Roman" w:cs="Times New Roman"/>
          <w:sz w:val="24"/>
          <w:szCs w:val="24"/>
        </w:rPr>
        <w:softHyphen/>
        <w:t>вии с программой;</w:t>
      </w:r>
    </w:p>
    <w:p w:rsidR="00072405" w:rsidRPr="00934298" w:rsidRDefault="00072405" w:rsidP="00934298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>сознательно излагает материал устно и письменно, выделяет главные положения в тек</w:t>
      </w:r>
      <w:r w:rsidRPr="00934298">
        <w:rPr>
          <w:rFonts w:ascii="Times New Roman" w:hAnsi="Times New Roman" w:cs="Times New Roman"/>
          <w:sz w:val="24"/>
          <w:szCs w:val="24"/>
        </w:rPr>
        <w:softHyphen/>
        <w:t>сте, легко дает ответы на видоизмененные вопросы;</w:t>
      </w:r>
    </w:p>
    <w:p w:rsidR="00072405" w:rsidRPr="00934298" w:rsidRDefault="00072405" w:rsidP="00934298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>точно воспроизводит весь материал, не допускает ошибок в письменных работах;</w:t>
      </w:r>
    </w:p>
    <w:p w:rsidR="00072405" w:rsidRPr="00934298" w:rsidRDefault="00072405" w:rsidP="00934298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 xml:space="preserve">свободно применяет полученные знания на практике. </w:t>
      </w:r>
    </w:p>
    <w:p w:rsidR="00072405" w:rsidRPr="00934298" w:rsidRDefault="00072405" w:rsidP="00934298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4298">
        <w:rPr>
          <w:rFonts w:ascii="Times New Roman" w:hAnsi="Times New Roman" w:cs="Times New Roman"/>
          <w:b/>
          <w:i/>
          <w:sz w:val="24"/>
          <w:szCs w:val="24"/>
        </w:rPr>
        <w:t>Оценка «4» выставляется, если ученик</w:t>
      </w:r>
    </w:p>
    <w:p w:rsidR="00072405" w:rsidRPr="00934298" w:rsidRDefault="00072405" w:rsidP="00934298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>обнаружил знание программного материала;</w:t>
      </w:r>
    </w:p>
    <w:p w:rsidR="00072405" w:rsidRPr="00934298" w:rsidRDefault="00072405" w:rsidP="00934298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>осознанно излагает материал, но не всегда может выделить существенные его стороны;</w:t>
      </w:r>
    </w:p>
    <w:p w:rsidR="00072405" w:rsidRPr="00934298" w:rsidRDefault="00072405" w:rsidP="00934298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>обладает умением применять знания на практике, но испытывает затруднения при отве</w:t>
      </w:r>
      <w:r w:rsidRPr="00934298">
        <w:rPr>
          <w:rFonts w:ascii="Times New Roman" w:hAnsi="Times New Roman" w:cs="Times New Roman"/>
          <w:sz w:val="24"/>
          <w:szCs w:val="24"/>
        </w:rPr>
        <w:softHyphen/>
        <w:t>те на видоизмененные вопросы;</w:t>
      </w:r>
    </w:p>
    <w:p w:rsidR="00072405" w:rsidRPr="00934298" w:rsidRDefault="00072405" w:rsidP="00934298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>в устных и письменных ответах допускает неточности, легко устраняет замеченные учителем недостатки.</w:t>
      </w:r>
    </w:p>
    <w:p w:rsidR="00072405" w:rsidRPr="00934298" w:rsidRDefault="00072405" w:rsidP="00934298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4298">
        <w:rPr>
          <w:rFonts w:ascii="Times New Roman" w:hAnsi="Times New Roman" w:cs="Times New Roman"/>
          <w:b/>
          <w:i/>
          <w:sz w:val="24"/>
          <w:szCs w:val="24"/>
        </w:rPr>
        <w:t>Оценка «3» выставляется, если ученик</w:t>
      </w:r>
    </w:p>
    <w:p w:rsidR="00072405" w:rsidRPr="00934298" w:rsidRDefault="00072405" w:rsidP="00934298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>обнаружил знание программного материала, но испытывает затруднения при его само</w:t>
      </w:r>
      <w:r w:rsidRPr="00934298">
        <w:rPr>
          <w:rFonts w:ascii="Times New Roman" w:hAnsi="Times New Roman" w:cs="Times New Roman"/>
          <w:sz w:val="24"/>
          <w:szCs w:val="24"/>
        </w:rPr>
        <w:softHyphen/>
        <w:t>стоятельном воспроизведении и требует дополнительных уточняющих вопросов учителя;</w:t>
      </w:r>
    </w:p>
    <w:p w:rsidR="00072405" w:rsidRPr="00934298" w:rsidRDefault="00072405" w:rsidP="00934298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>предпочитает отвечать на вопросы воспроизводящего характера;</w:t>
      </w:r>
    </w:p>
    <w:p w:rsidR="00072405" w:rsidRPr="00934298" w:rsidRDefault="00072405" w:rsidP="00934298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>испытывает затруднения при ответе на видоизмененные вопросы;</w:t>
      </w:r>
    </w:p>
    <w:p w:rsidR="00072405" w:rsidRPr="00934298" w:rsidRDefault="00072405" w:rsidP="00934298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 xml:space="preserve">в устных и письменных ответах допускает ошибки. </w:t>
      </w:r>
    </w:p>
    <w:p w:rsidR="00072405" w:rsidRPr="00934298" w:rsidRDefault="00072405" w:rsidP="00934298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4298">
        <w:rPr>
          <w:rFonts w:ascii="Times New Roman" w:hAnsi="Times New Roman" w:cs="Times New Roman"/>
          <w:b/>
          <w:i/>
          <w:sz w:val="24"/>
          <w:szCs w:val="24"/>
        </w:rPr>
        <w:t>Оценка «2» выставляется, если ученик</w:t>
      </w:r>
    </w:p>
    <w:p w:rsidR="00072405" w:rsidRPr="00934298" w:rsidRDefault="00072405" w:rsidP="00934298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>имеет отдельные представления о материале;</w:t>
      </w:r>
    </w:p>
    <w:p w:rsidR="00072405" w:rsidRPr="00934298" w:rsidRDefault="00072405" w:rsidP="00934298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>в устных и письменных ответах допускает грубые ошибка</w:t>
      </w:r>
    </w:p>
    <w:p w:rsidR="002210EA" w:rsidRPr="00934298" w:rsidRDefault="002210EA" w:rsidP="00934298">
      <w:pPr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br w:type="page"/>
      </w:r>
    </w:p>
    <w:p w:rsidR="00322B70" w:rsidRDefault="00322B70" w:rsidP="00322B7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B7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История </w:t>
      </w:r>
    </w:p>
    <w:p w:rsidR="002210EA" w:rsidRDefault="00322B70" w:rsidP="00322B7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B70">
        <w:rPr>
          <w:rFonts w:ascii="Times New Roman" w:hAnsi="Times New Roman" w:cs="Times New Roman"/>
          <w:b/>
          <w:sz w:val="28"/>
          <w:szCs w:val="28"/>
        </w:rPr>
        <w:t xml:space="preserve">конец </w:t>
      </w:r>
      <w:r w:rsidRPr="00322B70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Pr="00322B70">
        <w:rPr>
          <w:rFonts w:ascii="Times New Roman" w:hAnsi="Times New Roman" w:cs="Times New Roman"/>
          <w:b/>
          <w:sz w:val="28"/>
          <w:szCs w:val="28"/>
        </w:rPr>
        <w:t xml:space="preserve"> – начала </w:t>
      </w:r>
      <w:r w:rsidRPr="00322B70">
        <w:rPr>
          <w:rFonts w:ascii="Times New Roman" w:hAnsi="Times New Roman" w:cs="Times New Roman"/>
          <w:b/>
          <w:sz w:val="28"/>
          <w:szCs w:val="28"/>
          <w:lang w:val="en-US"/>
        </w:rPr>
        <w:t>XXI</w:t>
      </w:r>
      <w:r w:rsidRPr="00322B70">
        <w:rPr>
          <w:rFonts w:ascii="Times New Roman" w:hAnsi="Times New Roman" w:cs="Times New Roman"/>
          <w:b/>
          <w:sz w:val="28"/>
          <w:szCs w:val="28"/>
        </w:rPr>
        <w:t xml:space="preserve"> века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22B70" w:rsidRPr="00322B70" w:rsidRDefault="00322B70" w:rsidP="00322B7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0881" w:type="dxa"/>
        <w:tblLook w:val="04A0" w:firstRow="1" w:lastRow="0" w:firstColumn="1" w:lastColumn="0" w:noHBand="0" w:noVBand="1"/>
      </w:tblPr>
      <w:tblGrid>
        <w:gridCol w:w="675"/>
        <w:gridCol w:w="8222"/>
        <w:gridCol w:w="709"/>
        <w:gridCol w:w="1275"/>
      </w:tblGrid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6C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222" w:type="dxa"/>
          </w:tcPr>
          <w:p w:rsidR="002376C4" w:rsidRPr="002376C4" w:rsidRDefault="002376C4" w:rsidP="00237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6C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709" w:type="dxa"/>
          </w:tcPr>
          <w:p w:rsidR="002376C4" w:rsidRDefault="002376C4" w:rsidP="00237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  <w:p w:rsidR="002376C4" w:rsidRPr="002376C4" w:rsidRDefault="002376C4" w:rsidP="00237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6C4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</w:p>
        </w:tc>
        <w:tc>
          <w:tcPr>
            <w:tcW w:w="1275" w:type="dxa"/>
          </w:tcPr>
          <w:p w:rsidR="002376C4" w:rsidRPr="002376C4" w:rsidRDefault="002376C4" w:rsidP="00237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6C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EE06F9" w:rsidRPr="002376C4" w:rsidTr="00DD0E80">
        <w:tc>
          <w:tcPr>
            <w:tcW w:w="10881" w:type="dxa"/>
            <w:gridSpan w:val="4"/>
          </w:tcPr>
          <w:p w:rsidR="00EE06F9" w:rsidRPr="002376C4" w:rsidRDefault="00EE06F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F3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Раздел I. РОССИЯ И МИР В НАЧАЛЕ XX в.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EE06F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Научно-технический прогресс и новый этап индустриального развития</w:t>
            </w:r>
          </w:p>
        </w:tc>
        <w:tc>
          <w:tcPr>
            <w:tcW w:w="709" w:type="dxa"/>
          </w:tcPr>
          <w:p w:rsidR="002376C4" w:rsidRPr="002376C4" w:rsidRDefault="00EE06F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1.</w:t>
            </w:r>
          </w:p>
        </w:tc>
        <w:tc>
          <w:tcPr>
            <w:tcW w:w="1275" w:type="dxa"/>
          </w:tcPr>
          <w:p w:rsidR="002376C4" w:rsidRPr="002376C4" w:rsidRDefault="002C3EC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EE06F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Модернизация в странах Европы, США и Японии</w:t>
            </w:r>
          </w:p>
        </w:tc>
        <w:tc>
          <w:tcPr>
            <w:tcW w:w="709" w:type="dxa"/>
          </w:tcPr>
          <w:p w:rsidR="002376C4" w:rsidRPr="002376C4" w:rsidRDefault="00EE06F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2.</w:t>
            </w:r>
          </w:p>
        </w:tc>
        <w:tc>
          <w:tcPr>
            <w:tcW w:w="1275" w:type="dxa"/>
          </w:tcPr>
          <w:p w:rsidR="002376C4" w:rsidRPr="002376C4" w:rsidRDefault="002C3EC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EE06F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Россия на рубеже XIX-XX вв.</w:t>
            </w:r>
          </w:p>
        </w:tc>
        <w:tc>
          <w:tcPr>
            <w:tcW w:w="709" w:type="dxa"/>
          </w:tcPr>
          <w:p w:rsidR="002376C4" w:rsidRPr="002376C4" w:rsidRDefault="00EE06F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3.</w:t>
            </w:r>
          </w:p>
        </w:tc>
        <w:tc>
          <w:tcPr>
            <w:tcW w:w="1275" w:type="dxa"/>
          </w:tcPr>
          <w:p w:rsidR="002376C4" w:rsidRPr="002376C4" w:rsidRDefault="002C3EC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EE06F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Кризис империи: русско-японская война и революция 1905-1907 гг.</w:t>
            </w:r>
          </w:p>
        </w:tc>
        <w:tc>
          <w:tcPr>
            <w:tcW w:w="709" w:type="dxa"/>
          </w:tcPr>
          <w:p w:rsidR="002376C4" w:rsidRPr="002376C4" w:rsidRDefault="00EE06F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4.</w:t>
            </w:r>
          </w:p>
        </w:tc>
        <w:tc>
          <w:tcPr>
            <w:tcW w:w="1275" w:type="dxa"/>
          </w:tcPr>
          <w:p w:rsidR="002376C4" w:rsidRPr="002376C4" w:rsidRDefault="002C3EC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EE06F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Политическая жизнь страны после Манифеста 17 октября 1905 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9" w:type="dxa"/>
          </w:tcPr>
          <w:p w:rsidR="002376C4" w:rsidRPr="002376C4" w:rsidRDefault="00EE06F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5.</w:t>
            </w:r>
          </w:p>
        </w:tc>
        <w:tc>
          <w:tcPr>
            <w:tcW w:w="1275" w:type="dxa"/>
          </w:tcPr>
          <w:p w:rsidR="002376C4" w:rsidRPr="002376C4" w:rsidRDefault="002C3EC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EE06F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Третьеиюньская монархия и реформы П.А. Столыпина</w:t>
            </w:r>
          </w:p>
        </w:tc>
        <w:tc>
          <w:tcPr>
            <w:tcW w:w="709" w:type="dxa"/>
          </w:tcPr>
          <w:p w:rsidR="002376C4" w:rsidRPr="002376C4" w:rsidRDefault="00EE06F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6.</w:t>
            </w:r>
          </w:p>
        </w:tc>
        <w:tc>
          <w:tcPr>
            <w:tcW w:w="1275" w:type="dxa"/>
          </w:tcPr>
          <w:p w:rsidR="002376C4" w:rsidRPr="002376C4" w:rsidRDefault="002C3EC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EE06F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Культура России в конце XIX — начале XX 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9" w:type="dxa"/>
          </w:tcPr>
          <w:p w:rsidR="002376C4" w:rsidRPr="002376C4" w:rsidRDefault="00EE06F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7.</w:t>
            </w:r>
          </w:p>
        </w:tc>
        <w:tc>
          <w:tcPr>
            <w:tcW w:w="1275" w:type="dxa"/>
          </w:tcPr>
          <w:p w:rsidR="002376C4" w:rsidRPr="002376C4" w:rsidRDefault="002C3EC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EE06F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Колониализм и обострение противоречий 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ирового развития в начале XX в.</w:t>
            </w:r>
          </w:p>
        </w:tc>
        <w:tc>
          <w:tcPr>
            <w:tcW w:w="709" w:type="dxa"/>
          </w:tcPr>
          <w:p w:rsidR="002376C4" w:rsidRPr="002376C4" w:rsidRDefault="00EE06F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8.</w:t>
            </w:r>
          </w:p>
        </w:tc>
        <w:tc>
          <w:tcPr>
            <w:tcW w:w="1275" w:type="dxa"/>
          </w:tcPr>
          <w:p w:rsidR="002376C4" w:rsidRPr="002376C4" w:rsidRDefault="002C3EC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EE06F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Пути развития стран 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ии, Африки и Латинской Америки </w:t>
            </w:r>
          </w:p>
        </w:tc>
        <w:tc>
          <w:tcPr>
            <w:tcW w:w="709" w:type="dxa"/>
          </w:tcPr>
          <w:p w:rsidR="002376C4" w:rsidRPr="002376C4" w:rsidRDefault="00EE06F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9.</w:t>
            </w:r>
          </w:p>
        </w:tc>
        <w:tc>
          <w:tcPr>
            <w:tcW w:w="1275" w:type="dxa"/>
          </w:tcPr>
          <w:p w:rsidR="002376C4" w:rsidRPr="002376C4" w:rsidRDefault="002C3EC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EE06F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Первая мировая война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9" w:type="dxa"/>
          </w:tcPr>
          <w:p w:rsidR="002376C4" w:rsidRPr="002376C4" w:rsidRDefault="00EE06F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10.</w:t>
            </w:r>
          </w:p>
        </w:tc>
        <w:tc>
          <w:tcPr>
            <w:tcW w:w="1275" w:type="dxa"/>
          </w:tcPr>
          <w:p w:rsidR="002376C4" w:rsidRPr="002376C4" w:rsidRDefault="002C3EC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DD0E80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="00EE06F9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</w:t>
            </w:r>
            <w:r w:rsidR="00595606" w:rsidRPr="00EE06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 И МИР В НАЧАЛЕ XX в.</w:t>
            </w:r>
            <w:r w:rsidR="00EE06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2376C4" w:rsidRPr="002376C4" w:rsidRDefault="002376C4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376C4" w:rsidRPr="002376C4" w:rsidRDefault="002C3EC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</w:t>
            </w:r>
          </w:p>
        </w:tc>
      </w:tr>
      <w:tr w:rsidR="00EE06F9" w:rsidRPr="002376C4" w:rsidTr="00DD0E80">
        <w:tc>
          <w:tcPr>
            <w:tcW w:w="10881" w:type="dxa"/>
            <w:gridSpan w:val="4"/>
          </w:tcPr>
          <w:p w:rsidR="00EE06F9" w:rsidRPr="002376C4" w:rsidRDefault="00EE06F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F3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Раздел II. РОССИЯ И МИР МЕЖДУ ДВУМЯ МИРОВЫМИ ВОЙНАМИ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EE06F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Февральская революция в России 1917 г.</w:t>
            </w:r>
          </w:p>
        </w:tc>
        <w:tc>
          <w:tcPr>
            <w:tcW w:w="709" w:type="dxa"/>
          </w:tcPr>
          <w:p w:rsidR="002376C4" w:rsidRPr="002376C4" w:rsidRDefault="00EE06F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11.</w:t>
            </w:r>
          </w:p>
        </w:tc>
        <w:tc>
          <w:tcPr>
            <w:tcW w:w="1275" w:type="dxa"/>
          </w:tcPr>
          <w:p w:rsidR="002376C4" w:rsidRPr="002376C4" w:rsidRDefault="002C3EC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EE06F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Переход власти к партии большевиков  </w:t>
            </w:r>
          </w:p>
        </w:tc>
        <w:tc>
          <w:tcPr>
            <w:tcW w:w="709" w:type="dxa"/>
          </w:tcPr>
          <w:p w:rsidR="002376C4" w:rsidRPr="002376C4" w:rsidRDefault="00EE06F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12.</w:t>
            </w:r>
          </w:p>
        </w:tc>
        <w:tc>
          <w:tcPr>
            <w:tcW w:w="1275" w:type="dxa"/>
          </w:tcPr>
          <w:p w:rsidR="002376C4" w:rsidRPr="002376C4" w:rsidRDefault="002C3EC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Гражданская война и интервенция</w:t>
            </w:r>
          </w:p>
        </w:tc>
        <w:tc>
          <w:tcPr>
            <w:tcW w:w="709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13.</w:t>
            </w:r>
          </w:p>
        </w:tc>
        <w:tc>
          <w:tcPr>
            <w:tcW w:w="1275" w:type="dxa"/>
          </w:tcPr>
          <w:p w:rsidR="002376C4" w:rsidRPr="002376C4" w:rsidRDefault="002C3EC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Завершение Гражданской войны и образование СССР</w:t>
            </w:r>
          </w:p>
        </w:tc>
        <w:tc>
          <w:tcPr>
            <w:tcW w:w="709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14.</w:t>
            </w:r>
          </w:p>
        </w:tc>
        <w:tc>
          <w:tcPr>
            <w:tcW w:w="1275" w:type="dxa"/>
          </w:tcPr>
          <w:p w:rsidR="002376C4" w:rsidRPr="002376C4" w:rsidRDefault="002C3EC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военного коммунизма к нэпу</w:t>
            </w:r>
          </w:p>
        </w:tc>
        <w:tc>
          <w:tcPr>
            <w:tcW w:w="709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15.</w:t>
            </w:r>
          </w:p>
        </w:tc>
        <w:tc>
          <w:tcPr>
            <w:tcW w:w="1275" w:type="dxa"/>
          </w:tcPr>
          <w:p w:rsidR="002376C4" w:rsidRPr="002376C4" w:rsidRDefault="002C3EC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Культура Страны Советов в 1917-1922 гг</w:t>
            </w:r>
          </w:p>
        </w:tc>
        <w:tc>
          <w:tcPr>
            <w:tcW w:w="709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16.</w:t>
            </w:r>
          </w:p>
        </w:tc>
        <w:tc>
          <w:tcPr>
            <w:tcW w:w="1275" w:type="dxa"/>
          </w:tcPr>
          <w:p w:rsidR="002376C4" w:rsidRPr="002376C4" w:rsidRDefault="002C3EC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Советская модернизация экономики. Становление советской культуры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9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17.</w:t>
            </w:r>
          </w:p>
        </w:tc>
        <w:tc>
          <w:tcPr>
            <w:tcW w:w="1275" w:type="dxa"/>
          </w:tcPr>
          <w:p w:rsidR="002376C4" w:rsidRPr="002376C4" w:rsidRDefault="002C3EC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Культ личности И.В. Сталина, массовые репрессии и политическая система СССР</w:t>
            </w:r>
          </w:p>
        </w:tc>
        <w:tc>
          <w:tcPr>
            <w:tcW w:w="709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18.</w:t>
            </w:r>
          </w:p>
        </w:tc>
        <w:tc>
          <w:tcPr>
            <w:tcW w:w="1275" w:type="dxa"/>
          </w:tcPr>
          <w:p w:rsidR="002376C4" w:rsidRPr="002376C4" w:rsidRDefault="002C3EC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Культура и искусство СССР в межвоенные годы</w:t>
            </w:r>
          </w:p>
        </w:tc>
        <w:tc>
          <w:tcPr>
            <w:tcW w:w="709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19.</w:t>
            </w:r>
          </w:p>
        </w:tc>
        <w:tc>
          <w:tcPr>
            <w:tcW w:w="1275" w:type="dxa"/>
          </w:tcPr>
          <w:p w:rsidR="002376C4" w:rsidRPr="002376C4" w:rsidRDefault="002C3EC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Экономическое и политическое развитие Западной Европы и Амер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ики после Первой мировой войны</w:t>
            </w:r>
          </w:p>
        </w:tc>
        <w:tc>
          <w:tcPr>
            <w:tcW w:w="709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20.</w:t>
            </w:r>
          </w:p>
        </w:tc>
        <w:tc>
          <w:tcPr>
            <w:tcW w:w="1275" w:type="dxa"/>
          </w:tcPr>
          <w:p w:rsidR="002376C4" w:rsidRPr="002376C4" w:rsidRDefault="002C3EC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Ослабление колониальных империй</w:t>
            </w:r>
          </w:p>
        </w:tc>
        <w:tc>
          <w:tcPr>
            <w:tcW w:w="709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21.</w:t>
            </w:r>
          </w:p>
        </w:tc>
        <w:tc>
          <w:tcPr>
            <w:tcW w:w="1275" w:type="dxa"/>
          </w:tcPr>
          <w:p w:rsidR="002376C4" w:rsidRPr="002376C4" w:rsidRDefault="002C3EC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Международные отношения между двумя мировыми войнами</w:t>
            </w:r>
          </w:p>
        </w:tc>
        <w:tc>
          <w:tcPr>
            <w:tcW w:w="709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22.</w:t>
            </w:r>
          </w:p>
        </w:tc>
        <w:tc>
          <w:tcPr>
            <w:tcW w:w="1275" w:type="dxa"/>
          </w:tcPr>
          <w:p w:rsidR="002376C4" w:rsidRPr="002376C4" w:rsidRDefault="002C3EC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Духовная жизнь и развитие мировой 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ультуры в первой половине XX в.</w:t>
            </w:r>
          </w:p>
        </w:tc>
        <w:tc>
          <w:tcPr>
            <w:tcW w:w="709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23.</w:t>
            </w:r>
          </w:p>
        </w:tc>
        <w:tc>
          <w:tcPr>
            <w:tcW w:w="1275" w:type="dxa"/>
          </w:tcPr>
          <w:p w:rsidR="002376C4" w:rsidRPr="002376C4" w:rsidRDefault="002C3EC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повторение по теме: «</w:t>
            </w:r>
            <w:r w:rsidRPr="008F7F3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РОССИЯ И МИР МЕЖДУ ДВУМЯ МИРОВЫМИ ВОЙНАМИ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09" w:type="dxa"/>
          </w:tcPr>
          <w:p w:rsidR="002376C4" w:rsidRPr="002376C4" w:rsidRDefault="002376C4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376C4" w:rsidRPr="002376C4" w:rsidRDefault="002C3EC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</w:p>
        </w:tc>
      </w:tr>
      <w:tr w:rsidR="0040309C" w:rsidRPr="002376C4" w:rsidTr="00DD0E80">
        <w:tc>
          <w:tcPr>
            <w:tcW w:w="10881" w:type="dxa"/>
            <w:gridSpan w:val="4"/>
          </w:tcPr>
          <w:p w:rsidR="0040309C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F3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Раздел III. ЧЕЛОВЕЧЕСТВО ВО ВТОРОЙ МИРОВОЙ ВОЙНЕ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европейской к мировой войне</w:t>
            </w:r>
            <w:r w:rsidR="004C16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4C1612">
              <w:t xml:space="preserve"> </w:t>
            </w:r>
            <w:r w:rsidR="004C1612" w:rsidRPr="004C16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План «Ост» — план немецкого правительства Третьего рейха</w:t>
            </w:r>
            <w:r w:rsidR="004C16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9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24.</w:t>
            </w:r>
          </w:p>
        </w:tc>
        <w:tc>
          <w:tcPr>
            <w:tcW w:w="1275" w:type="dxa"/>
          </w:tcPr>
          <w:p w:rsidR="002376C4" w:rsidRPr="002376C4" w:rsidRDefault="001E57B1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Начальный период Великой Отечественной </w:t>
            </w:r>
            <w:proofErr w:type="gramStart"/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войны</w:t>
            </w:r>
            <w:r w:rsidR="004C1612" w:rsidRPr="004C161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 w:rsidR="004C161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</w:t>
            </w:r>
            <w:r w:rsidR="004C1612" w:rsidRPr="004C161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План</w:t>
            </w:r>
            <w:proofErr w:type="gramEnd"/>
            <w:r w:rsidR="004C1612" w:rsidRPr="004C1612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 xml:space="preserve"> «Барбаросса. Брестская крепость. Оборона Одессы и Севастополя.</w:t>
            </w:r>
          </w:p>
        </w:tc>
        <w:tc>
          <w:tcPr>
            <w:tcW w:w="709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25.</w:t>
            </w:r>
          </w:p>
        </w:tc>
        <w:tc>
          <w:tcPr>
            <w:tcW w:w="1275" w:type="dxa"/>
          </w:tcPr>
          <w:p w:rsidR="002376C4" w:rsidRPr="002376C4" w:rsidRDefault="001E57B1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Антигитлеровская коалиция и кампания 1942 г. на Восточном фронте</w:t>
            </w:r>
            <w:r w:rsidR="000500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Сталинградская битва, партизанское движенипе.</w:t>
            </w:r>
          </w:p>
        </w:tc>
        <w:tc>
          <w:tcPr>
            <w:tcW w:w="709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26.</w:t>
            </w:r>
          </w:p>
        </w:tc>
        <w:tc>
          <w:tcPr>
            <w:tcW w:w="1275" w:type="dxa"/>
          </w:tcPr>
          <w:p w:rsidR="002376C4" w:rsidRPr="002376C4" w:rsidRDefault="001E57B1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Коренной перелом в Великой Отечественной войне</w:t>
            </w:r>
          </w:p>
        </w:tc>
        <w:tc>
          <w:tcPr>
            <w:tcW w:w="709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27.</w:t>
            </w:r>
          </w:p>
        </w:tc>
        <w:tc>
          <w:tcPr>
            <w:tcW w:w="1275" w:type="dxa"/>
          </w:tcPr>
          <w:p w:rsidR="002376C4" w:rsidRPr="002376C4" w:rsidRDefault="001E57B1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40309C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Коренной перелом в Великой Отечественной войне</w:t>
            </w:r>
          </w:p>
        </w:tc>
        <w:tc>
          <w:tcPr>
            <w:tcW w:w="709" w:type="dxa"/>
          </w:tcPr>
          <w:p w:rsidR="00AB03B0" w:rsidRPr="002376C4" w:rsidRDefault="0040309C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27.</w:t>
            </w:r>
          </w:p>
        </w:tc>
        <w:tc>
          <w:tcPr>
            <w:tcW w:w="1275" w:type="dxa"/>
          </w:tcPr>
          <w:p w:rsidR="00AB03B0" w:rsidRPr="002376C4" w:rsidRDefault="001E57B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40309C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Наступление Красной армии на заключительном этапе Великой Отечественной войны</w:t>
            </w:r>
          </w:p>
        </w:tc>
        <w:tc>
          <w:tcPr>
            <w:tcW w:w="709" w:type="dxa"/>
          </w:tcPr>
          <w:p w:rsidR="00AB03B0" w:rsidRPr="002376C4" w:rsidRDefault="0040309C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28.</w:t>
            </w:r>
          </w:p>
        </w:tc>
        <w:tc>
          <w:tcPr>
            <w:tcW w:w="1275" w:type="dxa"/>
          </w:tcPr>
          <w:p w:rsidR="00AB03B0" w:rsidRPr="002376C4" w:rsidRDefault="001E57B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40309C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Причины, </w:t>
            </w:r>
            <w:r w:rsidR="004C16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цена и значение великой Победы.</w:t>
            </w:r>
            <w:r w:rsidR="004C1612">
              <w:t xml:space="preserve"> </w:t>
            </w:r>
            <w:r w:rsidR="004C1612" w:rsidRPr="004C16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Осуждение военных </w:t>
            </w:r>
            <w:r w:rsidR="004C1612" w:rsidRPr="004C161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преступлений. Нюрнбергский и Токийские  процессы.</w:t>
            </w:r>
          </w:p>
        </w:tc>
        <w:tc>
          <w:tcPr>
            <w:tcW w:w="709" w:type="dxa"/>
          </w:tcPr>
          <w:p w:rsidR="00AB03B0" w:rsidRPr="002376C4" w:rsidRDefault="0040309C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§ 29.</w:t>
            </w:r>
          </w:p>
        </w:tc>
        <w:tc>
          <w:tcPr>
            <w:tcW w:w="1275" w:type="dxa"/>
          </w:tcPr>
          <w:p w:rsidR="00AB03B0" w:rsidRPr="002376C4" w:rsidRDefault="001E57B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AB03B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повторение по теме: «</w:t>
            </w:r>
            <w:r w:rsidRPr="008F7F3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ЧЕЛОВЕЧЕСТВО ВО ВТОРОЙ МИРОВОЙ ВОЙНЕ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AB03B0" w:rsidRPr="002376C4" w:rsidRDefault="00AB03B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03B0" w:rsidRPr="002376C4" w:rsidRDefault="001E57B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</w:t>
            </w:r>
          </w:p>
        </w:tc>
      </w:tr>
      <w:tr w:rsidR="00AB03B0" w:rsidRPr="002376C4" w:rsidTr="00DD0E80">
        <w:tc>
          <w:tcPr>
            <w:tcW w:w="10881" w:type="dxa"/>
            <w:gridSpan w:val="4"/>
          </w:tcPr>
          <w:p w:rsidR="00AB03B0" w:rsidRPr="002376C4" w:rsidRDefault="00AB03B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F3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Раздел IV. МИРОВОЕ РАЗВИТИЕ В ПЕРВЫЕ ПОСЛЕВОЕННЫЕ ДЕСЯТИЛЕТИЯ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Советский Союз в последние годы жизни И.В. Сталина  </w:t>
            </w:r>
          </w:p>
        </w:tc>
        <w:tc>
          <w:tcPr>
            <w:tcW w:w="709" w:type="dxa"/>
          </w:tcPr>
          <w:p w:rsidR="00AB03B0" w:rsidRPr="002376C4" w:rsidRDefault="0040309C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30.</w:t>
            </w:r>
          </w:p>
        </w:tc>
        <w:tc>
          <w:tcPr>
            <w:tcW w:w="1275" w:type="dxa"/>
          </w:tcPr>
          <w:p w:rsidR="00AB03B0" w:rsidRPr="002376C4" w:rsidRDefault="001E57B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Первые попытки реформ и XX съезд КПСС</w:t>
            </w:r>
          </w:p>
        </w:tc>
        <w:tc>
          <w:tcPr>
            <w:tcW w:w="709" w:type="dxa"/>
          </w:tcPr>
          <w:p w:rsidR="00AB03B0" w:rsidRPr="002376C4" w:rsidRDefault="0040309C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31.</w:t>
            </w:r>
          </w:p>
        </w:tc>
        <w:tc>
          <w:tcPr>
            <w:tcW w:w="1275" w:type="dxa"/>
          </w:tcPr>
          <w:p w:rsidR="00AB03B0" w:rsidRPr="002376C4" w:rsidRDefault="001E57B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Советское общество конца 1950-х — начала 1960-х гг.</w:t>
            </w:r>
          </w:p>
        </w:tc>
        <w:tc>
          <w:tcPr>
            <w:tcW w:w="709" w:type="dxa"/>
          </w:tcPr>
          <w:p w:rsidR="00AB03B0" w:rsidRPr="002376C4" w:rsidRDefault="0040309C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32.</w:t>
            </w:r>
          </w:p>
        </w:tc>
        <w:tc>
          <w:tcPr>
            <w:tcW w:w="1275" w:type="dxa"/>
          </w:tcPr>
          <w:p w:rsidR="00AB03B0" w:rsidRPr="002376C4" w:rsidRDefault="001E57B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Духовная жизнь в СССР в 1940-1960-е гг.  </w:t>
            </w:r>
          </w:p>
        </w:tc>
        <w:tc>
          <w:tcPr>
            <w:tcW w:w="709" w:type="dxa"/>
          </w:tcPr>
          <w:p w:rsidR="00AB03B0" w:rsidRPr="002376C4" w:rsidRDefault="0040309C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33.</w:t>
            </w:r>
          </w:p>
        </w:tc>
        <w:tc>
          <w:tcPr>
            <w:tcW w:w="1275" w:type="dxa"/>
          </w:tcPr>
          <w:p w:rsidR="00AB03B0" w:rsidRPr="002376C4" w:rsidRDefault="001E57B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Страны Западной Европы и США в первые послевоенные десятилетия</w:t>
            </w:r>
          </w:p>
        </w:tc>
        <w:tc>
          <w:tcPr>
            <w:tcW w:w="709" w:type="dxa"/>
          </w:tcPr>
          <w:p w:rsidR="00AB03B0" w:rsidRPr="002376C4" w:rsidRDefault="0040309C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34.</w:t>
            </w:r>
          </w:p>
        </w:tc>
        <w:tc>
          <w:tcPr>
            <w:tcW w:w="1275" w:type="dxa"/>
          </w:tcPr>
          <w:p w:rsidR="00AB03B0" w:rsidRPr="002376C4" w:rsidRDefault="001E57B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Падение мировой колониальной системы</w:t>
            </w:r>
          </w:p>
        </w:tc>
        <w:tc>
          <w:tcPr>
            <w:tcW w:w="709" w:type="dxa"/>
          </w:tcPr>
          <w:p w:rsidR="00AB03B0" w:rsidRPr="002376C4" w:rsidRDefault="0040309C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35.</w:t>
            </w:r>
          </w:p>
        </w:tc>
        <w:tc>
          <w:tcPr>
            <w:tcW w:w="1275" w:type="dxa"/>
          </w:tcPr>
          <w:p w:rsidR="00AB03B0" w:rsidRPr="002376C4" w:rsidRDefault="001E57B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«Холодная война» и международные конфликты 1940-1970-х гг</w:t>
            </w:r>
            <w:r w:rsidR="00AB03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9" w:type="dxa"/>
          </w:tcPr>
          <w:p w:rsidR="00AB03B0" w:rsidRPr="002376C4" w:rsidRDefault="0040309C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36.</w:t>
            </w:r>
          </w:p>
        </w:tc>
        <w:tc>
          <w:tcPr>
            <w:tcW w:w="1275" w:type="dxa"/>
          </w:tcPr>
          <w:p w:rsidR="00AB03B0" w:rsidRPr="002376C4" w:rsidRDefault="001E57B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«Холодная война» и международные конфликты 1940-1970-х гг</w:t>
            </w:r>
            <w:r w:rsidR="00AB03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9" w:type="dxa"/>
          </w:tcPr>
          <w:p w:rsidR="00AB03B0" w:rsidRPr="002376C4" w:rsidRDefault="0040309C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36.</w:t>
            </w:r>
          </w:p>
        </w:tc>
        <w:tc>
          <w:tcPr>
            <w:tcW w:w="1275" w:type="dxa"/>
          </w:tcPr>
          <w:p w:rsidR="00AB03B0" w:rsidRPr="002376C4" w:rsidRDefault="001E57B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Расширение системы социализма: Восточная Европа и Китай</w:t>
            </w:r>
          </w:p>
        </w:tc>
        <w:tc>
          <w:tcPr>
            <w:tcW w:w="709" w:type="dxa"/>
          </w:tcPr>
          <w:p w:rsidR="00AB03B0" w:rsidRPr="002376C4" w:rsidRDefault="0040309C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37.</w:t>
            </w:r>
          </w:p>
        </w:tc>
        <w:tc>
          <w:tcPr>
            <w:tcW w:w="1275" w:type="dxa"/>
          </w:tcPr>
          <w:p w:rsidR="00AB03B0" w:rsidRPr="002376C4" w:rsidRDefault="001E57B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E53350" w:rsidRDefault="00AB03B0" w:rsidP="00AB03B0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AB03B0" w:rsidRPr="0040309C" w:rsidRDefault="00AB03B0" w:rsidP="00AB03B0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AB03B0" w:rsidRPr="002376C4" w:rsidRDefault="00AB03B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3B0" w:rsidRPr="002376C4" w:rsidTr="00DD0E80">
        <w:tc>
          <w:tcPr>
            <w:tcW w:w="10881" w:type="dxa"/>
            <w:gridSpan w:val="4"/>
          </w:tcPr>
          <w:p w:rsidR="00AB03B0" w:rsidRPr="002376C4" w:rsidRDefault="00AB03B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F3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Раздел V. РОССИЯ И МИР В 1960-1990-е гг.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Технологии новой эпохи</w:t>
            </w:r>
          </w:p>
        </w:tc>
        <w:tc>
          <w:tcPr>
            <w:tcW w:w="709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38.</w:t>
            </w:r>
          </w:p>
        </w:tc>
        <w:tc>
          <w:tcPr>
            <w:tcW w:w="1275" w:type="dxa"/>
          </w:tcPr>
          <w:p w:rsidR="00AB03B0" w:rsidRPr="002376C4" w:rsidRDefault="00490DEE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Становление информационного общества</w:t>
            </w:r>
          </w:p>
        </w:tc>
        <w:tc>
          <w:tcPr>
            <w:tcW w:w="709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39.</w:t>
            </w:r>
          </w:p>
        </w:tc>
        <w:tc>
          <w:tcPr>
            <w:tcW w:w="1275" w:type="dxa"/>
          </w:tcPr>
          <w:p w:rsidR="00AB03B0" w:rsidRPr="002376C4" w:rsidRDefault="00490DEE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Кризис «общества благосостояния»</w:t>
            </w:r>
          </w:p>
        </w:tc>
        <w:tc>
          <w:tcPr>
            <w:tcW w:w="709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40.</w:t>
            </w:r>
          </w:p>
        </w:tc>
        <w:tc>
          <w:tcPr>
            <w:tcW w:w="1275" w:type="dxa"/>
          </w:tcPr>
          <w:p w:rsidR="00AB03B0" w:rsidRPr="002376C4" w:rsidRDefault="00490DEE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Неоконсервативная революция 1980-х гг.</w:t>
            </w:r>
          </w:p>
        </w:tc>
        <w:tc>
          <w:tcPr>
            <w:tcW w:w="709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41.</w:t>
            </w:r>
          </w:p>
        </w:tc>
        <w:tc>
          <w:tcPr>
            <w:tcW w:w="1275" w:type="dxa"/>
          </w:tcPr>
          <w:p w:rsidR="00AB03B0" w:rsidRPr="002376C4" w:rsidRDefault="00490DEE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СССР: от реформ — к застою</w:t>
            </w:r>
          </w:p>
        </w:tc>
        <w:tc>
          <w:tcPr>
            <w:tcW w:w="709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42.</w:t>
            </w:r>
          </w:p>
        </w:tc>
        <w:tc>
          <w:tcPr>
            <w:tcW w:w="1275" w:type="dxa"/>
          </w:tcPr>
          <w:p w:rsidR="00AB03B0" w:rsidRPr="002376C4" w:rsidRDefault="00490DEE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</w:t>
            </w:r>
          </w:p>
        </w:tc>
      </w:tr>
      <w:tr w:rsidR="00AB03B0" w:rsidRPr="002376C4" w:rsidTr="00E53350">
        <w:trPr>
          <w:trHeight w:val="336"/>
        </w:trPr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Углубление кризисных явлений в СССР и начало политики перестройки</w:t>
            </w:r>
          </w:p>
        </w:tc>
        <w:tc>
          <w:tcPr>
            <w:tcW w:w="709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43.</w:t>
            </w:r>
          </w:p>
        </w:tc>
        <w:tc>
          <w:tcPr>
            <w:tcW w:w="1275" w:type="dxa"/>
          </w:tcPr>
          <w:p w:rsidR="00AB03B0" w:rsidRPr="002376C4" w:rsidRDefault="00490DEE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гласности и демократии в СССР</w:t>
            </w:r>
          </w:p>
        </w:tc>
        <w:tc>
          <w:tcPr>
            <w:tcW w:w="709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44.</w:t>
            </w:r>
          </w:p>
        </w:tc>
        <w:tc>
          <w:tcPr>
            <w:tcW w:w="1275" w:type="dxa"/>
          </w:tcPr>
          <w:p w:rsidR="00AB03B0" w:rsidRPr="002376C4" w:rsidRDefault="00490DEE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Кризис и распад советского общества</w:t>
            </w:r>
          </w:p>
        </w:tc>
        <w:tc>
          <w:tcPr>
            <w:tcW w:w="709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45.</w:t>
            </w:r>
          </w:p>
        </w:tc>
        <w:tc>
          <w:tcPr>
            <w:tcW w:w="1275" w:type="dxa"/>
          </w:tcPr>
          <w:p w:rsidR="00AB03B0" w:rsidRPr="002376C4" w:rsidRDefault="00490DEE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Наука, литература и искусство. Спорт. 1960-1980-е гг.</w:t>
            </w:r>
          </w:p>
        </w:tc>
        <w:tc>
          <w:tcPr>
            <w:tcW w:w="709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46.</w:t>
            </w:r>
          </w:p>
        </w:tc>
        <w:tc>
          <w:tcPr>
            <w:tcW w:w="1275" w:type="dxa"/>
          </w:tcPr>
          <w:p w:rsidR="00AB03B0" w:rsidRPr="002376C4" w:rsidRDefault="00490DEE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Япо</w:t>
            </w:r>
            <w:r w:rsidR="00B410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ния</w:t>
            </w: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Китай: новый этап развития</w:t>
            </w:r>
          </w:p>
        </w:tc>
        <w:tc>
          <w:tcPr>
            <w:tcW w:w="709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47.</w:t>
            </w:r>
          </w:p>
        </w:tc>
        <w:tc>
          <w:tcPr>
            <w:tcW w:w="1275" w:type="dxa"/>
          </w:tcPr>
          <w:p w:rsidR="00AB03B0" w:rsidRPr="002376C4" w:rsidRDefault="00490DEE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Социально-экономическое развитие Индии, исламского мира и Латинской Америки в 1950-1980-е гг</w:t>
            </w:r>
            <w:r w:rsidR="00AB03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9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48.</w:t>
            </w:r>
          </w:p>
        </w:tc>
        <w:tc>
          <w:tcPr>
            <w:tcW w:w="1275" w:type="dxa"/>
          </w:tcPr>
          <w:p w:rsidR="00AB03B0" w:rsidRPr="002376C4" w:rsidRDefault="00490DEE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Международные отношения: от разрядки к завершению «холодной войны»</w:t>
            </w:r>
          </w:p>
        </w:tc>
        <w:tc>
          <w:tcPr>
            <w:tcW w:w="709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49.</w:t>
            </w:r>
          </w:p>
        </w:tc>
        <w:tc>
          <w:tcPr>
            <w:tcW w:w="1275" w:type="dxa"/>
          </w:tcPr>
          <w:p w:rsidR="00AB03B0" w:rsidRPr="002376C4" w:rsidRDefault="00490DEE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4B66DC" w:rsidP="004B66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="00AB03B0">
              <w:rPr>
                <w:rFonts w:ascii="Times New Roman" w:hAnsi="Times New Roman" w:cs="Times New Roman"/>
                <w:sz w:val="24"/>
                <w:szCs w:val="24"/>
              </w:rPr>
              <w:t xml:space="preserve"> по теме: </w:t>
            </w:r>
            <w:r w:rsidR="00AB03B0" w:rsidRPr="004B66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B03B0" w:rsidRPr="004B66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РОССИЯ И МИР В 1960-1990-е гг.</w:t>
            </w:r>
            <w:r w:rsidR="00AB03B0" w:rsidRPr="004B66D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AB03B0" w:rsidRPr="002376C4" w:rsidRDefault="00AB03B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03B0" w:rsidRPr="002376C4" w:rsidRDefault="00490DEE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</w:t>
            </w:r>
          </w:p>
        </w:tc>
      </w:tr>
      <w:tr w:rsidR="00AB03B0" w:rsidRPr="002376C4" w:rsidTr="00DD0E80">
        <w:tc>
          <w:tcPr>
            <w:tcW w:w="10881" w:type="dxa"/>
            <w:gridSpan w:val="4"/>
          </w:tcPr>
          <w:p w:rsidR="00AB03B0" w:rsidRPr="002376C4" w:rsidRDefault="00AB03B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Раздел VI. РОССИЯ И МИР НА СОВРЕМЕННОМ ЭТАПЕ РАЗВИТИЯ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5063A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3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Транснационализация и глобализация мировой экономики и их последствия</w:t>
            </w:r>
          </w:p>
        </w:tc>
        <w:tc>
          <w:tcPr>
            <w:tcW w:w="709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50.</w:t>
            </w:r>
          </w:p>
        </w:tc>
        <w:tc>
          <w:tcPr>
            <w:tcW w:w="1275" w:type="dxa"/>
          </w:tcPr>
          <w:p w:rsidR="00AB03B0" w:rsidRPr="002376C4" w:rsidRDefault="00AA233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5063A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3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Интеграция развитых стран и её итоги</w:t>
            </w:r>
          </w:p>
        </w:tc>
        <w:tc>
          <w:tcPr>
            <w:tcW w:w="709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51.</w:t>
            </w:r>
          </w:p>
        </w:tc>
        <w:tc>
          <w:tcPr>
            <w:tcW w:w="1275" w:type="dxa"/>
          </w:tcPr>
          <w:p w:rsidR="00AB03B0" w:rsidRPr="002376C4" w:rsidRDefault="00AA233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5063A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3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Россия: курс реформ и политический кризис 1993 г</w:t>
            </w:r>
            <w:r w:rsidR="00AB03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9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52.</w:t>
            </w:r>
          </w:p>
        </w:tc>
        <w:tc>
          <w:tcPr>
            <w:tcW w:w="1275" w:type="dxa"/>
          </w:tcPr>
          <w:p w:rsidR="00AB03B0" w:rsidRPr="002376C4" w:rsidRDefault="00AA233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5063A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3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Россия: курс реформ и политический кризис 1993 г</w:t>
            </w:r>
            <w:r w:rsidR="00AB03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9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52.</w:t>
            </w:r>
          </w:p>
        </w:tc>
        <w:tc>
          <w:tcPr>
            <w:tcW w:w="1275" w:type="dxa"/>
          </w:tcPr>
          <w:p w:rsidR="00AB03B0" w:rsidRPr="002376C4" w:rsidRDefault="00AA233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5063A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3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Общественно-политические проблемы России</w:t>
            </w:r>
            <w:r w:rsidR="00AB03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во второй половине 1990-х гг. </w:t>
            </w:r>
          </w:p>
        </w:tc>
        <w:tc>
          <w:tcPr>
            <w:tcW w:w="709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53.</w:t>
            </w:r>
          </w:p>
        </w:tc>
        <w:tc>
          <w:tcPr>
            <w:tcW w:w="1275" w:type="dxa"/>
          </w:tcPr>
          <w:p w:rsidR="00AB03B0" w:rsidRPr="002376C4" w:rsidRDefault="00AA233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5063A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3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Россия на рубеже веков: по пути стабилизации</w:t>
            </w:r>
          </w:p>
        </w:tc>
        <w:tc>
          <w:tcPr>
            <w:tcW w:w="709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54.</w:t>
            </w:r>
          </w:p>
        </w:tc>
        <w:tc>
          <w:tcPr>
            <w:tcW w:w="1275" w:type="dxa"/>
          </w:tcPr>
          <w:p w:rsidR="00AB03B0" w:rsidRPr="002376C4" w:rsidRDefault="00AA233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5063A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3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Российская Федерация в начале XXI в</w:t>
            </w:r>
            <w:r w:rsidR="00AB03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9" w:type="dxa"/>
          </w:tcPr>
          <w:p w:rsidR="00AB03B0" w:rsidRPr="002376C4" w:rsidRDefault="005063A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3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55.</w:t>
            </w:r>
          </w:p>
        </w:tc>
        <w:tc>
          <w:tcPr>
            <w:tcW w:w="1275" w:type="dxa"/>
          </w:tcPr>
          <w:p w:rsidR="00AB03B0" w:rsidRPr="002376C4" w:rsidRDefault="00AA233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5063A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3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Духовная жизнь России в современную эпоху</w:t>
            </w:r>
          </w:p>
        </w:tc>
        <w:tc>
          <w:tcPr>
            <w:tcW w:w="709" w:type="dxa"/>
          </w:tcPr>
          <w:p w:rsidR="00AB03B0" w:rsidRPr="002376C4" w:rsidRDefault="005063A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3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56.</w:t>
            </w:r>
          </w:p>
        </w:tc>
        <w:tc>
          <w:tcPr>
            <w:tcW w:w="1275" w:type="dxa"/>
          </w:tcPr>
          <w:p w:rsidR="00AB03B0" w:rsidRPr="002376C4" w:rsidRDefault="00AA233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5063A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3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Страны Восточной и </w:t>
            </w:r>
            <w:r w:rsidR="00AB03B0" w:rsidRPr="005063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Юго-Восточной Европы,</w:t>
            </w:r>
            <w:r w:rsidRPr="005063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государства СНГ в мировом сообществе</w:t>
            </w:r>
          </w:p>
        </w:tc>
        <w:tc>
          <w:tcPr>
            <w:tcW w:w="709" w:type="dxa"/>
          </w:tcPr>
          <w:p w:rsidR="00AB03B0" w:rsidRPr="002376C4" w:rsidRDefault="005063A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3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57.</w:t>
            </w:r>
          </w:p>
        </w:tc>
        <w:tc>
          <w:tcPr>
            <w:tcW w:w="1275" w:type="dxa"/>
          </w:tcPr>
          <w:p w:rsidR="00AB03B0" w:rsidRPr="002376C4" w:rsidRDefault="00AA233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</w:t>
            </w:r>
          </w:p>
        </w:tc>
      </w:tr>
      <w:tr w:rsidR="00AB03B0" w:rsidRPr="002376C4" w:rsidTr="00EE06F9">
        <w:trPr>
          <w:trHeight w:val="77"/>
        </w:trPr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5063A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3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Страны Азии, Африки и Латинской Америки на современном этапе развития</w:t>
            </w:r>
          </w:p>
        </w:tc>
        <w:tc>
          <w:tcPr>
            <w:tcW w:w="709" w:type="dxa"/>
          </w:tcPr>
          <w:p w:rsidR="00AB03B0" w:rsidRPr="002376C4" w:rsidRDefault="005063A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3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58.</w:t>
            </w:r>
          </w:p>
        </w:tc>
        <w:tc>
          <w:tcPr>
            <w:tcW w:w="1275" w:type="dxa"/>
          </w:tcPr>
          <w:p w:rsidR="00AB03B0" w:rsidRPr="002376C4" w:rsidRDefault="00AA233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5063A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3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Россия и складывание новой системы международных отношений</w:t>
            </w:r>
          </w:p>
        </w:tc>
        <w:tc>
          <w:tcPr>
            <w:tcW w:w="709" w:type="dxa"/>
          </w:tcPr>
          <w:p w:rsidR="00AB03B0" w:rsidRPr="002376C4" w:rsidRDefault="005063A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3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59.</w:t>
            </w:r>
          </w:p>
        </w:tc>
        <w:tc>
          <w:tcPr>
            <w:tcW w:w="1275" w:type="dxa"/>
          </w:tcPr>
          <w:p w:rsidR="00AB03B0" w:rsidRPr="002376C4" w:rsidRDefault="00AA233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Default="00AB03B0" w:rsidP="00AB03B0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B03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Основные тенденции развития мировой культуры во второй половине XX 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1069A" w:rsidRPr="002143DC" w:rsidRDefault="00F1069A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3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Урок в иных формах.</w:t>
            </w:r>
          </w:p>
        </w:tc>
        <w:tc>
          <w:tcPr>
            <w:tcW w:w="709" w:type="dxa"/>
          </w:tcPr>
          <w:p w:rsidR="00AB03B0" w:rsidRPr="002376C4" w:rsidRDefault="005063A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3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60.</w:t>
            </w:r>
          </w:p>
        </w:tc>
        <w:tc>
          <w:tcPr>
            <w:tcW w:w="1275" w:type="dxa"/>
          </w:tcPr>
          <w:p w:rsidR="00AB03B0" w:rsidRPr="002376C4" w:rsidRDefault="00AA233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AB03B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3B0">
              <w:rPr>
                <w:rFonts w:ascii="Times New Roman" w:hAnsi="Times New Roman" w:cs="Times New Roman"/>
                <w:sz w:val="24"/>
                <w:szCs w:val="24"/>
              </w:rPr>
              <w:t>Глобальные угрозы человечеству и поиски путей их преодоления.</w:t>
            </w:r>
          </w:p>
        </w:tc>
        <w:tc>
          <w:tcPr>
            <w:tcW w:w="709" w:type="dxa"/>
          </w:tcPr>
          <w:p w:rsidR="00AB03B0" w:rsidRPr="005063A0" w:rsidRDefault="005063A0" w:rsidP="00AB03B0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63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61.</w:t>
            </w:r>
          </w:p>
        </w:tc>
        <w:tc>
          <w:tcPr>
            <w:tcW w:w="1275" w:type="dxa"/>
          </w:tcPr>
          <w:p w:rsidR="00AB03B0" w:rsidRPr="002376C4" w:rsidRDefault="00AA233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AB03B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повторение.</w:t>
            </w:r>
          </w:p>
        </w:tc>
        <w:tc>
          <w:tcPr>
            <w:tcW w:w="709" w:type="dxa"/>
          </w:tcPr>
          <w:p w:rsidR="00AB03B0" w:rsidRPr="005063A0" w:rsidRDefault="00AB03B0" w:rsidP="00AB03B0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AB03B0" w:rsidRPr="002376C4" w:rsidRDefault="00AA233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</w:t>
            </w:r>
          </w:p>
        </w:tc>
      </w:tr>
    </w:tbl>
    <w:p w:rsidR="002210EA" w:rsidRPr="00934298" w:rsidRDefault="002210EA" w:rsidP="0093429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E1AE9" w:rsidRPr="00934298" w:rsidRDefault="000E1AE9" w:rsidP="0093429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E1AE9" w:rsidRPr="00934298" w:rsidRDefault="000E1AE9" w:rsidP="0093429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E1AE9" w:rsidRDefault="000E1AE9" w:rsidP="0093429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31692" w:rsidRPr="00934298" w:rsidRDefault="00F31692" w:rsidP="0093429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E1AE9" w:rsidRPr="00934298" w:rsidRDefault="000E1AE9" w:rsidP="00F1069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298">
        <w:rPr>
          <w:rFonts w:ascii="Times New Roman" w:hAnsi="Times New Roman" w:cs="Times New Roman"/>
          <w:b/>
          <w:sz w:val="24"/>
          <w:szCs w:val="24"/>
        </w:rPr>
        <w:t>В учебной программе используется следующий учебно-методический комплект:</w:t>
      </w:r>
    </w:p>
    <w:p w:rsidR="000E1AE9" w:rsidRPr="00934298" w:rsidRDefault="000E1AE9" w:rsidP="00934298">
      <w:pPr>
        <w:pStyle w:val="a7"/>
        <w:ind w:left="1222"/>
        <w:rPr>
          <w:rFonts w:ascii="Times New Roman" w:hAnsi="Times New Roman" w:cs="Times New Roman"/>
          <w:sz w:val="24"/>
          <w:szCs w:val="24"/>
        </w:rPr>
      </w:pPr>
    </w:p>
    <w:p w:rsidR="000E1AE9" w:rsidRPr="00934298" w:rsidRDefault="000E1AE9" w:rsidP="00934298">
      <w:pPr>
        <w:pStyle w:val="a7"/>
        <w:ind w:left="1222"/>
        <w:rPr>
          <w:rFonts w:ascii="Times New Roman" w:hAnsi="Times New Roman" w:cs="Times New Roman"/>
          <w:sz w:val="24"/>
          <w:szCs w:val="24"/>
        </w:rPr>
      </w:pPr>
    </w:p>
    <w:p w:rsidR="00322B70" w:rsidRPr="00322B70" w:rsidRDefault="00322B70" w:rsidP="00322B70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22B70">
        <w:rPr>
          <w:rFonts w:ascii="Times New Roman" w:hAnsi="Times New Roman" w:cs="Times New Roman"/>
          <w:sz w:val="24"/>
          <w:szCs w:val="24"/>
        </w:rPr>
        <w:t xml:space="preserve">Н.В. Загладин, Ю.А. Петров. История конец </w:t>
      </w:r>
      <w:r w:rsidRPr="00322B70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322B70">
        <w:rPr>
          <w:rFonts w:ascii="Times New Roman" w:hAnsi="Times New Roman" w:cs="Times New Roman"/>
          <w:sz w:val="24"/>
          <w:szCs w:val="24"/>
        </w:rPr>
        <w:t xml:space="preserve"> – начала </w:t>
      </w:r>
      <w:r w:rsidRPr="00322B70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322B70">
        <w:rPr>
          <w:rFonts w:ascii="Times New Roman" w:hAnsi="Times New Roman" w:cs="Times New Roman"/>
          <w:sz w:val="24"/>
          <w:szCs w:val="24"/>
        </w:rPr>
        <w:t xml:space="preserve"> века – М.: Русское слово, 2016;</w:t>
      </w:r>
    </w:p>
    <w:p w:rsidR="000E1AE9" w:rsidRPr="00322B70" w:rsidRDefault="000E1AE9" w:rsidP="00DD0E80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22B70">
        <w:rPr>
          <w:rFonts w:ascii="Times New Roman" w:hAnsi="Times New Roman" w:cs="Times New Roman"/>
          <w:sz w:val="24"/>
          <w:szCs w:val="24"/>
        </w:rPr>
        <w:t>Н.В.Загладин</w:t>
      </w:r>
      <w:proofErr w:type="spellEnd"/>
      <w:r w:rsidRPr="00322B70">
        <w:rPr>
          <w:rFonts w:ascii="Times New Roman" w:hAnsi="Times New Roman" w:cs="Times New Roman"/>
          <w:sz w:val="24"/>
          <w:szCs w:val="24"/>
        </w:rPr>
        <w:t>.  «Всемирная история XX век: учебник для 11 класса общеобразовательных учреждений. – 8-е изд. – М.: ООО «ТИД «Русское слово – РС», 20</w:t>
      </w:r>
      <w:r w:rsidR="00322B70">
        <w:rPr>
          <w:rFonts w:ascii="Times New Roman" w:hAnsi="Times New Roman" w:cs="Times New Roman"/>
          <w:sz w:val="24"/>
          <w:szCs w:val="24"/>
        </w:rPr>
        <w:t>14</w:t>
      </w:r>
      <w:r w:rsidRPr="00322B70">
        <w:rPr>
          <w:rFonts w:ascii="Times New Roman" w:hAnsi="Times New Roman" w:cs="Times New Roman"/>
          <w:sz w:val="24"/>
          <w:szCs w:val="24"/>
        </w:rPr>
        <w:t>.</w:t>
      </w:r>
    </w:p>
    <w:p w:rsidR="000E1AE9" w:rsidRPr="00934298" w:rsidRDefault="000E1AE9" w:rsidP="00934298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 xml:space="preserve">Загладин Н.В., Симония </w:t>
      </w:r>
      <w:r w:rsidR="00322B70" w:rsidRPr="00934298">
        <w:rPr>
          <w:rFonts w:ascii="Times New Roman" w:hAnsi="Times New Roman" w:cs="Times New Roman"/>
          <w:sz w:val="24"/>
          <w:szCs w:val="24"/>
        </w:rPr>
        <w:t>Н.А.</w:t>
      </w:r>
      <w:r w:rsidRPr="00934298">
        <w:rPr>
          <w:rFonts w:ascii="Times New Roman" w:hAnsi="Times New Roman" w:cs="Times New Roman"/>
          <w:sz w:val="24"/>
          <w:szCs w:val="24"/>
        </w:rPr>
        <w:t xml:space="preserve"> Программа курса «Всеобщая история» для 11класс. – М.: О</w:t>
      </w:r>
      <w:r w:rsidR="00322B70">
        <w:rPr>
          <w:rFonts w:ascii="Times New Roman" w:hAnsi="Times New Roman" w:cs="Times New Roman"/>
          <w:sz w:val="24"/>
          <w:szCs w:val="24"/>
        </w:rPr>
        <w:t>ОО «ТИД «Русское слово-РС», 2012</w:t>
      </w:r>
    </w:p>
    <w:p w:rsidR="000E1AE9" w:rsidRDefault="000E1AE9" w:rsidP="00934298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 xml:space="preserve">Программа. 11 </w:t>
      </w:r>
      <w:r w:rsidR="00322B70" w:rsidRPr="00934298">
        <w:rPr>
          <w:rFonts w:ascii="Times New Roman" w:hAnsi="Times New Roman" w:cs="Times New Roman"/>
          <w:sz w:val="24"/>
          <w:szCs w:val="24"/>
        </w:rPr>
        <w:t>класс. /</w:t>
      </w:r>
      <w:r w:rsidRPr="00934298">
        <w:rPr>
          <w:rFonts w:ascii="Times New Roman" w:hAnsi="Times New Roman" w:cs="Times New Roman"/>
          <w:sz w:val="24"/>
          <w:szCs w:val="24"/>
        </w:rPr>
        <w:t>Загладин Н.В, Козленко С.И. Методические рекомендации по использованию учебников Н.В.</w:t>
      </w:r>
      <w:r w:rsidR="00322B70">
        <w:rPr>
          <w:rFonts w:ascii="Times New Roman" w:hAnsi="Times New Roman" w:cs="Times New Roman"/>
          <w:sz w:val="24"/>
          <w:szCs w:val="24"/>
        </w:rPr>
        <w:t xml:space="preserve"> </w:t>
      </w:r>
      <w:r w:rsidRPr="00934298">
        <w:rPr>
          <w:rFonts w:ascii="Times New Roman" w:hAnsi="Times New Roman" w:cs="Times New Roman"/>
          <w:sz w:val="24"/>
          <w:szCs w:val="24"/>
        </w:rPr>
        <w:t>Загладина. «Всеобщая история 10-11 класс». Программа курса. -4-е из-е– М.: ООО «ТИД»</w:t>
      </w:r>
      <w:r w:rsidR="00322B70">
        <w:rPr>
          <w:rFonts w:ascii="Times New Roman" w:hAnsi="Times New Roman" w:cs="Times New Roman"/>
          <w:sz w:val="24"/>
          <w:szCs w:val="24"/>
        </w:rPr>
        <w:t xml:space="preserve"> </w:t>
      </w:r>
      <w:r w:rsidRPr="00934298">
        <w:rPr>
          <w:rFonts w:ascii="Times New Roman" w:hAnsi="Times New Roman" w:cs="Times New Roman"/>
          <w:sz w:val="24"/>
          <w:szCs w:val="24"/>
        </w:rPr>
        <w:t>Русское слово-РС», 2009</w:t>
      </w:r>
    </w:p>
    <w:p w:rsidR="00322B70" w:rsidRPr="00934298" w:rsidRDefault="00322B70" w:rsidP="00934298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Открытые источники: «Социальная сеть работников образования».</w:t>
      </w:r>
    </w:p>
    <w:p w:rsidR="000E1AE9" w:rsidRPr="00934298" w:rsidRDefault="000E1AE9" w:rsidP="00934298">
      <w:pPr>
        <w:rPr>
          <w:rFonts w:ascii="Times New Roman" w:hAnsi="Times New Roman" w:cs="Times New Roman"/>
          <w:b/>
          <w:sz w:val="24"/>
          <w:szCs w:val="24"/>
        </w:rPr>
      </w:pPr>
    </w:p>
    <w:p w:rsidR="00595606" w:rsidRPr="00595606" w:rsidRDefault="00595606" w:rsidP="00595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:rsidR="00595606" w:rsidRPr="00595606" w:rsidRDefault="00595606" w:rsidP="00595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>Аврех</w:t>
      </w:r>
      <w:proofErr w:type="spellEnd"/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А. Я.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Столыпин и судьбы реформ в России. — М., 1991.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Андриянов В.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Косыгин. — М., 2003.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Анисимов Е. В., Каменский А. Б.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Россия в XVIII— пер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вой половине </w:t>
      </w:r>
      <w:proofErr w:type="spellStart"/>
      <w:r w:rsidRPr="00595606">
        <w:rPr>
          <w:rFonts w:ascii="Times New Roman" w:eastAsia="Times New Roman" w:hAnsi="Times New Roman" w:cs="Times New Roman"/>
          <w:sz w:val="24"/>
          <w:szCs w:val="24"/>
        </w:rPr>
        <w:t>XIXвека</w:t>
      </w:r>
      <w:proofErr w:type="spellEnd"/>
      <w:r w:rsidRPr="00595606">
        <w:rPr>
          <w:rFonts w:ascii="Times New Roman" w:eastAsia="Times New Roman" w:hAnsi="Times New Roman" w:cs="Times New Roman"/>
          <w:sz w:val="24"/>
          <w:szCs w:val="24"/>
        </w:rPr>
        <w:t>. — М., 1994.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Аронов Д. В.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Законотворческая деятельность российских либералов в Государственной думе (1906—1917 гг.). — М., 2005.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>БохановА</w:t>
      </w:r>
      <w:proofErr w:type="spellEnd"/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Н.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Николай II. - М., 1997.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>Булдаков</w:t>
      </w:r>
      <w:proofErr w:type="spellEnd"/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Красная смута: природа и последствия рево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softHyphen/>
        <w:t>люционного насилия. — М, 1997.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Буданова В. П.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Готы в эпоху Великого переселения наро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softHyphen/>
        <w:t>дов. — М., 1990.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Быстрова И. В.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Военно-промышленный комплекс СССР в годы холодной войны. (Вторая половина 40-х—начало 60-х годов). — М., 2000.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sz w:val="24"/>
          <w:szCs w:val="24"/>
        </w:rPr>
        <w:t>Великая Отечественная война. 1941—1945. Военно-истори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softHyphen/>
        <w:t>ческие очерки. В 4 кн. — М., 1998—1999.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sz w:val="24"/>
          <w:szCs w:val="24"/>
        </w:rPr>
        <w:t>Великие социальные революции XVII—</w:t>
      </w:r>
      <w:proofErr w:type="spellStart"/>
      <w:r w:rsidRPr="00595606">
        <w:rPr>
          <w:rFonts w:ascii="Times New Roman" w:eastAsia="Times New Roman" w:hAnsi="Times New Roman" w:cs="Times New Roman"/>
          <w:sz w:val="24"/>
          <w:szCs w:val="24"/>
        </w:rPr>
        <w:t>XVIIIвв</w:t>
      </w:r>
      <w:proofErr w:type="spellEnd"/>
      <w:r w:rsidRPr="00595606">
        <w:rPr>
          <w:rFonts w:ascii="Times New Roman" w:eastAsia="Times New Roman" w:hAnsi="Times New Roman" w:cs="Times New Roman"/>
          <w:sz w:val="24"/>
          <w:szCs w:val="24"/>
        </w:rPr>
        <w:t>. — М„ 1990.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sz w:val="24"/>
          <w:szCs w:val="24"/>
        </w:rPr>
        <w:t>Война 1939—1945: два подхода. — М., 1995.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Галкин А. А.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Германский фашизм. — М., 1967.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>Гимпельсон</w:t>
      </w:r>
      <w:proofErr w:type="spellEnd"/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Е. Г.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Формирование советской политической системы: 1917—1923 гг. — М., 1995.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sz w:val="24"/>
          <w:szCs w:val="24"/>
        </w:rPr>
        <w:t>Гриф секретности снят: потери Вооруженных Сил СССР в войнах, боевых действиях и военных конфликтах. — М., 1993.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Гумилев Л. Н.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От Руси до России: очерки этнической ис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softHyphen/>
        <w:t>тории. — М., 1992.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Данилевский И. Н.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Русские земли глазами современников и потомков (XII—XIVвв.). — М., 2001.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Данилов А. А.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История инакомыслия в России: советский период. — М., 1997.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Данилов А. А., Пыжиков А. В.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Рождение сверхдержавы: СССР в первые послевоенные годы. — М., 2002.</w:t>
      </w: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Данилов А. А., Пыжиков А. В.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Россия в 90-е гг. XXв. — М., 2002.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>Дякин</w:t>
      </w:r>
      <w:proofErr w:type="spellEnd"/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В. С.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Самодержавие, буржуазия и дворянство в 1907-1911 гг. - Л., 1978.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Жуков Г. К.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Воспоминания и размышления. — М., 1990.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Зеленин И. Е.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Аграрная политика Н. С. Хрущева и сель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softHyphen/>
        <w:t>ское хозяйство. — М., 2001.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Зубкова Е. Ю.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Общество и реформы: 1945—1964 гг. — М., 1993.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Иоффе Г. 3.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Революция и судьба Романовых. — М., 1992.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Каргалов В. В.  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Монголо-татарское нашествие на Русь: XIIIв. - М., 1966.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Каргалов В. В.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 xml:space="preserve">Конец ордынского ига. — М., 1984. </w:t>
      </w: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Киселев А. Ф. 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Профсоюзы и Советское государство. — М., 1991.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Левина Я. Б.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Повседневная жизнь советского города: нор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softHyphen/>
        <w:t>мы и аномалии: 1920—1930-е годы. — СПб., 1999.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Леонтович В. В.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История либерализма в России: 1762— 1914 гг. - М„ 1995.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sz w:val="24"/>
          <w:szCs w:val="24"/>
        </w:rPr>
        <w:t>Лубянка. Сталин и ВЧК - ГПУ - ОГПУ - НКВД. Ян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softHyphen/>
        <w:t>варь 1922 — декабрь 1936. — М., 2003.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sz w:val="24"/>
          <w:szCs w:val="24"/>
        </w:rPr>
        <w:t>Лубянка. Сталин и Главное управление госбезопасности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sz w:val="24"/>
          <w:szCs w:val="24"/>
        </w:rPr>
        <w:t>НКВД. Архив Сталина. Документы высших органов партий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softHyphen/>
        <w:t>ной и государственной власти. 1937—1938. — М., 2004.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Ляшенко Л. М.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Революционные народники. — М-, 1989.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>Медушевский</w:t>
      </w:r>
      <w:proofErr w:type="spellEnd"/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А. Н.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Утверждение абсолютизма в России: сравнительное историческое исследование. — М., 1994.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>Медушевский</w:t>
      </w:r>
      <w:proofErr w:type="spellEnd"/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А. Н.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 xml:space="preserve">Проекты аграрных реформ в России: XVIII—начало </w:t>
      </w:r>
      <w:proofErr w:type="spellStart"/>
      <w:r w:rsidRPr="00595606">
        <w:rPr>
          <w:rFonts w:ascii="Times New Roman" w:eastAsia="Times New Roman" w:hAnsi="Times New Roman" w:cs="Times New Roman"/>
          <w:sz w:val="24"/>
          <w:szCs w:val="24"/>
        </w:rPr>
        <w:t>XXIвека</w:t>
      </w:r>
      <w:proofErr w:type="spellEnd"/>
      <w:r w:rsidRPr="00595606">
        <w:rPr>
          <w:rFonts w:ascii="Times New Roman" w:eastAsia="Times New Roman" w:hAnsi="Times New Roman" w:cs="Times New Roman"/>
          <w:sz w:val="24"/>
          <w:szCs w:val="24"/>
        </w:rPr>
        <w:t>. — М., 2005.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>Мельтюхов</w:t>
      </w:r>
      <w:proofErr w:type="spellEnd"/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М. И.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Упущенный шанс Сталина: Советский Союз и борьба за Европу: 1939—1941 гг. — М., 2002.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Мироненко С. В.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Страницы тайной истории самодержа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вия: политическая история России первой половины </w:t>
      </w:r>
      <w:proofErr w:type="spellStart"/>
      <w:r w:rsidRPr="00595606">
        <w:rPr>
          <w:rFonts w:ascii="Times New Roman" w:eastAsia="Times New Roman" w:hAnsi="Times New Roman" w:cs="Times New Roman"/>
          <w:sz w:val="24"/>
          <w:szCs w:val="24"/>
        </w:rPr>
        <w:t>XIXсто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softHyphen/>
        <w:t>летия</w:t>
      </w:r>
      <w:proofErr w:type="spellEnd"/>
      <w:r w:rsidRPr="00595606">
        <w:rPr>
          <w:rFonts w:ascii="Times New Roman" w:eastAsia="Times New Roman" w:hAnsi="Times New Roman" w:cs="Times New Roman"/>
          <w:sz w:val="24"/>
          <w:szCs w:val="24"/>
        </w:rPr>
        <w:t>. — М., 1990.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Миронов Б. Я.  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Социальная история России.  В 2 т.  — СПб., 1999.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>Могильницкий</w:t>
      </w:r>
      <w:proofErr w:type="spellEnd"/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Б. Г.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Введение в методологию истории. — М., 1989.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Молчанов Я. Я.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Дипломатия Петра Первого. — М., 1984.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sz w:val="24"/>
          <w:szCs w:val="24"/>
        </w:rPr>
        <w:t>Москва. Быт XIV—</w:t>
      </w:r>
      <w:proofErr w:type="spellStart"/>
      <w:r w:rsidRPr="00595606">
        <w:rPr>
          <w:rFonts w:ascii="Times New Roman" w:eastAsia="Times New Roman" w:hAnsi="Times New Roman" w:cs="Times New Roman"/>
          <w:sz w:val="24"/>
          <w:szCs w:val="24"/>
        </w:rPr>
        <w:t>XIXвеков</w:t>
      </w:r>
      <w:proofErr w:type="spellEnd"/>
      <w:r w:rsidRPr="00595606">
        <w:rPr>
          <w:rFonts w:ascii="Times New Roman" w:eastAsia="Times New Roman" w:hAnsi="Times New Roman" w:cs="Times New Roman"/>
          <w:sz w:val="24"/>
          <w:szCs w:val="24"/>
        </w:rPr>
        <w:t>. — М., 2005.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sz w:val="24"/>
          <w:szCs w:val="24"/>
        </w:rPr>
        <w:t>На пороге кризиса: нарастание застойных явлений в пар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softHyphen/>
        <w:t>тии и обществе. — М., 1990.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sz w:val="24"/>
          <w:szCs w:val="24"/>
        </w:rPr>
        <w:t>Национальная политика России: история и современ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softHyphen/>
        <w:t>ность. — М., 1997.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sz w:val="24"/>
          <w:szCs w:val="24"/>
        </w:rPr>
        <w:t>Наш край: Документы, материалы, 1777-1917гг. – Ставрополь,1977.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sz w:val="24"/>
          <w:szCs w:val="24"/>
        </w:rPr>
        <w:t>Наш край: Документы, материалы, 1917-1977гг. – Ставрополь,1983.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Никонов В.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Молотов: молодость. — М., 2005.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sz w:val="24"/>
          <w:szCs w:val="24"/>
        </w:rPr>
        <w:t>НЭП: взгляд со стороны. — М., 1991.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sz w:val="24"/>
          <w:szCs w:val="24"/>
        </w:rPr>
        <w:t>Октябрь 1917: величайшее событие века или социальная катастрофа? — М., 1991.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Осокина Е. А.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Иерархия потребления: о жизни людей в условиях сталинского снабжения: 1928—1935 гг. — М., 1993.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sz w:val="24"/>
          <w:szCs w:val="24"/>
        </w:rPr>
        <w:t xml:space="preserve">Очерки русской культуры </w:t>
      </w:r>
      <w:proofErr w:type="spellStart"/>
      <w:r w:rsidRPr="00595606">
        <w:rPr>
          <w:rFonts w:ascii="Times New Roman" w:eastAsia="Times New Roman" w:hAnsi="Times New Roman" w:cs="Times New Roman"/>
          <w:sz w:val="24"/>
          <w:szCs w:val="24"/>
        </w:rPr>
        <w:t>XIXв</w:t>
      </w:r>
      <w:proofErr w:type="spellEnd"/>
      <w:r w:rsidRPr="00595606">
        <w:rPr>
          <w:rFonts w:ascii="Times New Roman" w:eastAsia="Times New Roman" w:hAnsi="Times New Roman" w:cs="Times New Roman"/>
          <w:sz w:val="24"/>
          <w:szCs w:val="24"/>
        </w:rPr>
        <w:t xml:space="preserve">.: общественно-культурная среда, — М., </w:t>
      </w:r>
      <w:proofErr w:type="gramStart"/>
      <w:r w:rsidRPr="00595606">
        <w:rPr>
          <w:rFonts w:ascii="Times New Roman" w:eastAsia="Times New Roman" w:hAnsi="Times New Roman" w:cs="Times New Roman"/>
          <w:sz w:val="24"/>
          <w:szCs w:val="24"/>
        </w:rPr>
        <w:t>1998.—</w:t>
      </w:r>
      <w:proofErr w:type="gramEnd"/>
      <w:r w:rsidRPr="00595606">
        <w:rPr>
          <w:rFonts w:ascii="Times New Roman" w:eastAsia="Times New Roman" w:hAnsi="Times New Roman" w:cs="Times New Roman"/>
          <w:sz w:val="24"/>
          <w:szCs w:val="24"/>
        </w:rPr>
        <w:t>Т. 1.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Павлов Д.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Русско-японская война 1904—1905 гг.: секрет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softHyphen/>
        <w:t>ные операции на суше и на море. — М., 2004.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Павлюченков С. А.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Военный коммунизм в России: власть и массы. — М., 1997.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Пантин И. К., </w:t>
      </w:r>
      <w:proofErr w:type="spellStart"/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>ТТлимак</w:t>
      </w:r>
      <w:proofErr w:type="spellEnd"/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Е. Г., </w:t>
      </w:r>
      <w:proofErr w:type="spellStart"/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>Хорос</w:t>
      </w:r>
      <w:proofErr w:type="spellEnd"/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В, Г.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Революционная традиция в России: 1783 — 1883. — М., 1986.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sz w:val="24"/>
          <w:szCs w:val="24"/>
        </w:rPr>
        <w:t xml:space="preserve">Для составления программы использовались открытые источники: «Социальная сеть работников образования». </w:t>
      </w:r>
    </w:p>
    <w:p w:rsidR="000E1AE9" w:rsidRPr="00934298" w:rsidRDefault="000E1AE9" w:rsidP="0093429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0E1AE9" w:rsidRPr="00934298" w:rsidSect="00322B70">
      <w:pgSz w:w="11906" w:h="16838"/>
      <w:pgMar w:top="426" w:right="849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4464AE"/>
    <w:multiLevelType w:val="hybridMultilevel"/>
    <w:tmpl w:val="655E5B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7499F"/>
    <w:multiLevelType w:val="hybridMultilevel"/>
    <w:tmpl w:val="41C0B1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3833A7"/>
    <w:multiLevelType w:val="hybridMultilevel"/>
    <w:tmpl w:val="EFD2DA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E2E59"/>
    <w:multiLevelType w:val="hybridMultilevel"/>
    <w:tmpl w:val="743A56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F10CF"/>
    <w:multiLevelType w:val="hybridMultilevel"/>
    <w:tmpl w:val="116E16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B3E8C"/>
    <w:multiLevelType w:val="hybridMultilevel"/>
    <w:tmpl w:val="85B877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C2D1C"/>
    <w:multiLevelType w:val="hybridMultilevel"/>
    <w:tmpl w:val="DE0624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B17521"/>
    <w:multiLevelType w:val="hybridMultilevel"/>
    <w:tmpl w:val="8FD69E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B25E94"/>
    <w:multiLevelType w:val="hybridMultilevel"/>
    <w:tmpl w:val="50E241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80168"/>
    <w:multiLevelType w:val="hybridMultilevel"/>
    <w:tmpl w:val="88A4984C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5CFD171C"/>
    <w:multiLevelType w:val="hybridMultilevel"/>
    <w:tmpl w:val="861440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FB74E1"/>
    <w:multiLevelType w:val="hybridMultilevel"/>
    <w:tmpl w:val="69B2530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BEA1A51"/>
    <w:multiLevelType w:val="hybridMultilevel"/>
    <w:tmpl w:val="F55672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13"/>
  </w:num>
  <w:num w:numId="10">
    <w:abstractNumId w:val="9"/>
  </w:num>
  <w:num w:numId="11">
    <w:abstractNumId w:val="10"/>
  </w:num>
  <w:num w:numId="12">
    <w:abstractNumId w:val="5"/>
  </w:num>
  <w:num w:numId="13">
    <w:abstractNumId w:val="12"/>
  </w:num>
  <w:num w:numId="14">
    <w:abstractNumId w:val="11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210EA"/>
    <w:rsid w:val="000500E3"/>
    <w:rsid w:val="00072405"/>
    <w:rsid w:val="000A4BF3"/>
    <w:rsid w:val="000B5B5B"/>
    <w:rsid w:val="000E1AE9"/>
    <w:rsid w:val="000E525C"/>
    <w:rsid w:val="001637B4"/>
    <w:rsid w:val="001E57B1"/>
    <w:rsid w:val="002143DC"/>
    <w:rsid w:val="002210EA"/>
    <w:rsid w:val="002376C4"/>
    <w:rsid w:val="002A7381"/>
    <w:rsid w:val="002C3EC9"/>
    <w:rsid w:val="00322B70"/>
    <w:rsid w:val="00365812"/>
    <w:rsid w:val="0040309C"/>
    <w:rsid w:val="004406C7"/>
    <w:rsid w:val="00484498"/>
    <w:rsid w:val="00490DEE"/>
    <w:rsid w:val="004A510E"/>
    <w:rsid w:val="004B66DC"/>
    <w:rsid w:val="004C1612"/>
    <w:rsid w:val="005063A0"/>
    <w:rsid w:val="00595606"/>
    <w:rsid w:val="005D4686"/>
    <w:rsid w:val="007959BF"/>
    <w:rsid w:val="007F015E"/>
    <w:rsid w:val="009273FE"/>
    <w:rsid w:val="00934298"/>
    <w:rsid w:val="00A04DEA"/>
    <w:rsid w:val="00AA2331"/>
    <w:rsid w:val="00AB02CE"/>
    <w:rsid w:val="00AB03B0"/>
    <w:rsid w:val="00AC413B"/>
    <w:rsid w:val="00B41020"/>
    <w:rsid w:val="00CE16B7"/>
    <w:rsid w:val="00D35BD4"/>
    <w:rsid w:val="00D739EF"/>
    <w:rsid w:val="00DD0E80"/>
    <w:rsid w:val="00E53350"/>
    <w:rsid w:val="00EA252C"/>
    <w:rsid w:val="00EE06F9"/>
    <w:rsid w:val="00F1069A"/>
    <w:rsid w:val="00F31692"/>
    <w:rsid w:val="00FE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921B08-C1D8-40BD-B6BB-6288C1EB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0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0E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nhideWhenUsed/>
    <w:rsid w:val="005D4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D4686"/>
    <w:rPr>
      <w:b/>
      <w:bCs/>
    </w:rPr>
  </w:style>
  <w:style w:type="character" w:styleId="a6">
    <w:name w:val="Emphasis"/>
    <w:basedOn w:val="a0"/>
    <w:uiPriority w:val="20"/>
    <w:qFormat/>
    <w:rsid w:val="005D4686"/>
    <w:rPr>
      <w:i/>
      <w:iCs/>
    </w:rPr>
  </w:style>
  <w:style w:type="paragraph" w:styleId="a7">
    <w:name w:val="List Paragraph"/>
    <w:basedOn w:val="a"/>
    <w:uiPriority w:val="34"/>
    <w:qFormat/>
    <w:rsid w:val="005D4686"/>
    <w:pPr>
      <w:ind w:left="720"/>
      <w:contextualSpacing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237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1F44B6-2E61-4DFC-8292-A9D0B1337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9</Pages>
  <Words>2860</Words>
  <Characters>16304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Артур Сагадеев</cp:lastModifiedBy>
  <cp:revision>32</cp:revision>
  <dcterms:created xsi:type="dcterms:W3CDTF">2012-11-15T21:17:00Z</dcterms:created>
  <dcterms:modified xsi:type="dcterms:W3CDTF">2021-05-06T09:54:00Z</dcterms:modified>
</cp:coreProperties>
</file>